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8D" w:rsidRPr="00EE398D" w:rsidRDefault="003C50DB" w:rsidP="00EE398D">
      <w:pPr>
        <w:spacing w:before="228"/>
        <w:ind w:right="14"/>
        <w:jc w:val="center"/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ATA REGISTRO </w:t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Nº.</w:t>
      </w:r>
      <w:proofErr w:type="gramEnd"/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018</w:t>
      </w:r>
      <w:r w:rsidR="00EE398D" w:rsidRPr="00EE398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/2020</w:t>
      </w:r>
    </w:p>
    <w:p w:rsidR="00EE398D" w:rsidRPr="00EE398D" w:rsidRDefault="00EE398D" w:rsidP="00EE39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pt-BR"/>
        </w:rPr>
      </w:pPr>
    </w:p>
    <w:p w:rsidR="00EE398D" w:rsidRPr="00EE398D" w:rsidRDefault="00EE398D" w:rsidP="00EE39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t-BR"/>
        </w:rPr>
      </w:pPr>
      <w:r w:rsidRPr="00EE398D">
        <w:rPr>
          <w:rFonts w:asciiTheme="majorHAnsi" w:eastAsia="Times New Roman" w:hAnsiTheme="majorHAnsi" w:cs="Arial"/>
          <w:b/>
          <w:bCs/>
          <w:sz w:val="24"/>
          <w:szCs w:val="24"/>
          <w:lang w:eastAsia="pt-BR"/>
        </w:rPr>
        <w:t xml:space="preserve">Processo nº </w:t>
      </w:r>
      <w:r w:rsidRPr="00EE398D">
        <w:rPr>
          <w:rFonts w:asciiTheme="majorHAnsi" w:eastAsia="Times New Roman" w:hAnsiTheme="majorHAnsi" w:cs="Arial"/>
          <w:bCs/>
          <w:sz w:val="24"/>
          <w:szCs w:val="24"/>
          <w:lang w:eastAsia="pt-BR"/>
        </w:rPr>
        <w:t>028/2020</w:t>
      </w:r>
    </w:p>
    <w:p w:rsidR="00EE398D" w:rsidRPr="00EE398D" w:rsidRDefault="00EE398D" w:rsidP="00EE39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t-BR"/>
        </w:rPr>
      </w:pPr>
      <w:r w:rsidRPr="00EE398D">
        <w:rPr>
          <w:rFonts w:asciiTheme="majorHAnsi" w:eastAsia="Times New Roman" w:hAnsiTheme="majorHAnsi" w:cs="Arial"/>
          <w:b/>
          <w:bCs/>
          <w:sz w:val="24"/>
          <w:szCs w:val="24"/>
          <w:lang w:eastAsia="pt-BR"/>
        </w:rPr>
        <w:t xml:space="preserve">Pregão Eletrônico </w:t>
      </w:r>
      <w:r w:rsidRPr="00EE398D">
        <w:rPr>
          <w:rFonts w:asciiTheme="majorHAnsi" w:eastAsia="Times New Roman" w:hAnsiTheme="majorHAnsi" w:cs="Arial"/>
          <w:bCs/>
          <w:sz w:val="24"/>
          <w:szCs w:val="24"/>
          <w:lang w:eastAsia="pt-BR"/>
        </w:rPr>
        <w:t>nº 019/2020 – (Registro de Preços)</w:t>
      </w:r>
    </w:p>
    <w:p w:rsidR="00EE398D" w:rsidRPr="00EE398D" w:rsidRDefault="00EE398D" w:rsidP="00EE398D">
      <w:pPr>
        <w:widowControl w:val="0"/>
        <w:autoSpaceDE w:val="0"/>
        <w:autoSpaceDN w:val="0"/>
        <w:spacing w:before="30" w:after="0" w:line="240" w:lineRule="auto"/>
        <w:jc w:val="both"/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</w:pPr>
    </w:p>
    <w:p w:rsidR="009D327D" w:rsidRDefault="00EE398D" w:rsidP="00EE398D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ourier New" w:hAnsi="Cambria" w:cs="Courier New"/>
          <w:b/>
          <w:sz w:val="24"/>
          <w:szCs w:val="24"/>
          <w:u w:val="single"/>
          <w:lang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ATA DE REGISTRO DE PREÇOS para a Aquisição futura e de forma parcelada de Carnes, Cortes de Frango, Embutidos, e Filé Peixe, para atender a demanda das Escolas Municipais e Pré-Escola do município, em atendimento a solicitação da Secretaria de Educação, pelo período de 12 (doze) meses, QUE </w:t>
      </w:r>
      <w:r w:rsidR="000B2C29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ENTRE SI CELEBRAM O </w:t>
      </w:r>
      <w:r w:rsidR="000B2C29" w:rsidRPr="000B2C29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>MUNICIPIO</w:t>
      </w:r>
      <w:r w:rsidRPr="00EE398D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 xml:space="preserve"> DE</w:t>
      </w:r>
      <w:proofErr w:type="gramStart"/>
      <w:r w:rsidRPr="00EE398D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 xml:space="preserve">  </w:t>
      </w:r>
      <w:r w:rsidRPr="00EE398D">
        <w:rPr>
          <w:rFonts w:ascii="Cambria" w:eastAsia="Courier New" w:hAnsi="Cambria" w:cs="Courier New"/>
          <w:b/>
          <w:spacing w:val="44"/>
          <w:sz w:val="24"/>
          <w:szCs w:val="24"/>
          <w:lang w:val="pt-PT" w:eastAsia="pt-PT" w:bidi="pt-PT"/>
        </w:rPr>
        <w:t xml:space="preserve"> </w:t>
      </w:r>
      <w:proofErr w:type="gramEnd"/>
      <w:r w:rsidRPr="00EE398D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>BARRA DO TURVO-SP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</w:t>
      </w:r>
      <w:r w:rsidRPr="00EE398D">
        <w:rPr>
          <w:rFonts w:ascii="Cambria" w:eastAsia="Courier New" w:hAnsi="Cambria" w:cs="Courier New"/>
          <w:spacing w:val="45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E  </w:t>
      </w:r>
      <w:r w:rsidRPr="00EE398D">
        <w:rPr>
          <w:rFonts w:ascii="Cambria" w:eastAsia="Courier New" w:hAnsi="Cambria" w:cs="Courier New"/>
          <w:spacing w:val="45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A  </w:t>
      </w:r>
      <w:r w:rsidRPr="00EE398D">
        <w:rPr>
          <w:rFonts w:ascii="Cambria" w:eastAsia="Courier New" w:hAnsi="Cambria" w:cs="Courier New"/>
          <w:spacing w:val="42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EMPRES</w:t>
      </w:r>
      <w:r w:rsidRPr="00EE398D">
        <w:rPr>
          <w:rFonts w:ascii="Cambria" w:eastAsia="Courier New" w:hAnsi="Cambria" w:cs="Courier Ne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71D190" wp14:editId="1D813863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3017520" cy="0"/>
                <wp:effectExtent l="0" t="0" r="0" b="0"/>
                <wp:wrapTopAndBottom/>
                <wp:docPr id="4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pt" to="32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eNHgIAAEQEAAAOAAAAZHJzL2Uyb0RvYy54bWysU02P2jAQvVfqf7B8h3yQpW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" strokeweight="1.2pt">
                <w10:wrap type="topAndBottom" anchorx="page"/>
              </v:line>
            </w:pict>
          </mc:Fallback>
        </mc:AlternateContent>
      </w:r>
      <w:r w:rsidR="000B2C29">
        <w:rPr>
          <w:rFonts w:ascii="Cambria" w:eastAsia="Courier New" w:hAnsi="Cambria" w:cs="Courier New"/>
          <w:sz w:val="24"/>
          <w:szCs w:val="24"/>
          <w:lang w:eastAsia="pt-PT" w:bidi="pt-PT"/>
        </w:rPr>
        <w:t xml:space="preserve">A </w:t>
      </w:r>
      <w:r w:rsidR="006726D3" w:rsidRPr="006726D3">
        <w:rPr>
          <w:rFonts w:ascii="Cambria" w:eastAsia="Courier New" w:hAnsi="Cambria" w:cs="Courier New"/>
          <w:b/>
          <w:sz w:val="24"/>
          <w:szCs w:val="24"/>
          <w:u w:val="single"/>
          <w:lang w:eastAsia="pt-PT" w:bidi="pt-PT"/>
        </w:rPr>
        <w:t>JOEL DO ROCIO JOSÉ BONFIM-ME</w:t>
      </w:r>
      <w:r w:rsidR="006726D3">
        <w:rPr>
          <w:rFonts w:ascii="Cambria" w:eastAsia="Courier New" w:hAnsi="Cambria" w:cs="Courier New"/>
          <w:b/>
          <w:sz w:val="24"/>
          <w:szCs w:val="24"/>
          <w:u w:val="single"/>
          <w:lang w:eastAsia="pt-PT" w:bidi="pt-PT"/>
        </w:rPr>
        <w:t>.</w:t>
      </w:r>
    </w:p>
    <w:p w:rsidR="006726D3" w:rsidRPr="006726D3" w:rsidRDefault="006726D3" w:rsidP="00EE398D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ourier New" w:hAnsi="Cambria" w:cs="Courier New"/>
          <w:b/>
          <w:sz w:val="24"/>
          <w:szCs w:val="24"/>
          <w:u w:val="single"/>
          <w:lang w:val="pt-PT"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u w:val="single"/>
          <w:lang w:val="pt-PT" w:eastAsia="pt-PT" w:bidi="pt-PT"/>
        </w:rPr>
        <w:t>ÓRGÃO GERENCIADOR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:</w:t>
      </w:r>
      <w:r w:rsidRPr="00EE398D">
        <w:rPr>
          <w:rFonts w:ascii="Cambria" w:eastAsia="Courier New" w:hAnsi="Cambria" w:cs="Courier New"/>
          <w:spacing w:val="65"/>
          <w:sz w:val="24"/>
          <w:szCs w:val="24"/>
          <w:lang w:val="pt-PT" w:eastAsia="pt-PT" w:bidi="pt-PT"/>
        </w:rPr>
        <w:t xml:space="preserve"> </w:t>
      </w:r>
      <w:r w:rsidR="009D327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MUNICIPIO</w:t>
      </w:r>
      <w:r w:rsidRPr="00EE398D">
        <w:rPr>
          <w:rFonts w:ascii="Cambria" w:eastAsia="Courier New" w:hAnsi="Cambria" w:cs="Courier New"/>
          <w:spacing w:val="65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DE</w:t>
      </w:r>
      <w:r w:rsidRPr="00EE398D">
        <w:rPr>
          <w:rFonts w:ascii="Cambria" w:eastAsia="Courier New" w:hAnsi="Cambria" w:cs="Courier New"/>
          <w:spacing w:val="65"/>
          <w:sz w:val="24"/>
          <w:szCs w:val="24"/>
          <w:lang w:val="pt-PT" w:eastAsia="pt-PT" w:bidi="pt-PT"/>
        </w:rPr>
        <w:t xml:space="preserve"> BARRA DO TURVO/SP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,</w:t>
      </w:r>
      <w:r w:rsidRPr="00EE398D">
        <w:rPr>
          <w:rFonts w:ascii="Cambria" w:eastAsia="Courier New" w:hAnsi="Cambria" w:cs="Courier New"/>
          <w:spacing w:val="70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entidade</w:t>
      </w:r>
      <w:r w:rsidRPr="00EE398D">
        <w:rPr>
          <w:rFonts w:ascii="Cambria" w:eastAsia="Courier New" w:hAnsi="Cambria" w:cs="Courier New"/>
          <w:spacing w:val="66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de direito público interno, com sede nesta cidade, na Avenida 21 de 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março,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304, CEP: 11.955-000, Inscrita no Cadastro de Pessoa Jurídica – CNPJ do Ministério da Fazenda sob n. 46.634.317/0001-80, doravante denominada simplesmente CONTRATANTE, neste ato representado pelo Prefeito municipal o SR.</w:t>
      </w:r>
      <w:r w:rsidR="00F470D1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JEFFERSON LUIZ MARTINS, </w:t>
      </w:r>
      <w:r w:rsidR="00F470D1" w:rsidRPr="00F470D1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brasileiro, casado, portador RG. nº 3.512.319-9 e do CPF. </w:t>
      </w:r>
      <w:proofErr w:type="gramStart"/>
      <w:r w:rsidR="00F470D1" w:rsidRPr="00F470D1">
        <w:rPr>
          <w:rFonts w:ascii="Cambria" w:eastAsia="Courier New" w:hAnsi="Cambria" w:cs="Courier New"/>
          <w:sz w:val="24"/>
          <w:szCs w:val="24"/>
          <w:lang w:val="pt-PT" w:eastAsia="pt-PT" w:bidi="pt-PT"/>
        </w:rPr>
        <w:t>nº</w:t>
      </w:r>
      <w:proofErr w:type="gramEnd"/>
      <w:r w:rsidR="00F470D1" w:rsidRPr="00F470D1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575.551.849-15, residente e domiciliado Rua Padre Caiafá nº.23, neste Município Barra do Turvo, Estado de São Paulo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, CEP:19.555-000,</w:t>
      </w:r>
      <w:r w:rsidR="003C50DB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E-mail </w:t>
      </w:r>
      <w:r w:rsidRPr="00EE398D">
        <w:rPr>
          <w:rFonts w:ascii="Cambria" w:eastAsia="Courier New" w:hAnsi="Cambria" w:cs="Courier New"/>
          <w:spacing w:val="-1"/>
          <w:sz w:val="24"/>
          <w:szCs w:val="24"/>
          <w:lang w:val="pt-PT" w:eastAsia="pt-PT" w:bidi="pt-PT"/>
        </w:rPr>
        <w:t xml:space="preserve">Institucional: </w:t>
      </w:r>
      <w:r w:rsidR="00F20670">
        <w:fldChar w:fldCharType="begin"/>
      </w:r>
      <w:r w:rsidR="00F20670">
        <w:instrText xml:space="preserve"> HYPERLINK "mailto:gabinete@barradotuvo.sp.gov.br" </w:instrText>
      </w:r>
      <w:r w:rsidR="00F20670">
        <w:fldChar w:fldCharType="separate"/>
      </w:r>
      <w:r w:rsidRPr="00EE398D">
        <w:rPr>
          <w:rFonts w:ascii="Cambria" w:eastAsia="Courier New" w:hAnsi="Cambria" w:cs="Courier New"/>
          <w:color w:val="0000FF"/>
          <w:u w:val="single"/>
          <w:lang w:val="pt-PT" w:eastAsia="pt-PT" w:bidi="pt-PT"/>
        </w:rPr>
        <w:t>gabinete@barradotuvo.sp.gov.br</w:t>
      </w:r>
      <w:r w:rsidR="00F20670">
        <w:rPr>
          <w:rFonts w:ascii="Cambria" w:eastAsia="Courier New" w:hAnsi="Cambria" w:cs="Courier New"/>
          <w:color w:val="0000FF"/>
          <w:u w:val="single"/>
          <w:lang w:val="pt-PT" w:eastAsia="pt-PT" w:bidi="pt-PT"/>
        </w:rPr>
        <w:fldChar w:fldCharType="end"/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.</w:t>
      </w:r>
    </w:p>
    <w:p w:rsidR="00EE398D" w:rsidRPr="00EE398D" w:rsidRDefault="00EE398D" w:rsidP="00EE398D">
      <w:pPr>
        <w:widowControl w:val="0"/>
        <w:autoSpaceDE w:val="0"/>
        <w:autoSpaceDN w:val="0"/>
        <w:spacing w:before="2"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u w:val="thick"/>
          <w:lang w:val="pt-PT" w:eastAsia="pt-PT" w:bidi="pt-PT"/>
        </w:rPr>
        <w:t>DETENTOTA DA ATA</w:t>
      </w:r>
      <w:r w:rsidR="00F470D1" w:rsidRPr="00F470D1">
        <w:rPr>
          <w:rFonts w:ascii="Cambria" w:hAnsi="Cambria"/>
          <w:b/>
          <w:sz w:val="24"/>
          <w:szCs w:val="24"/>
        </w:rPr>
        <w:t>:</w:t>
      </w:r>
      <w:r w:rsidR="00F470D1" w:rsidRPr="00F470D1">
        <w:rPr>
          <w:rFonts w:ascii="Cambria" w:hAnsi="Cambria"/>
          <w:sz w:val="24"/>
          <w:szCs w:val="24"/>
        </w:rPr>
        <w:t xml:space="preserve"> </w:t>
      </w:r>
      <w:r w:rsidR="00F470D1" w:rsidRPr="00F470D1">
        <w:rPr>
          <w:rFonts w:ascii="Cambria" w:eastAsia="Courier New" w:hAnsi="Cambria" w:cs="Courier New"/>
          <w:sz w:val="24"/>
          <w:szCs w:val="24"/>
          <w:lang w:val="pt-PT" w:eastAsia="pt-PT" w:bidi="pt-PT"/>
        </w:rPr>
        <w:t>-</w:t>
      </w:r>
      <w:r w:rsidR="006726D3" w:rsidRPr="006726D3">
        <w:t xml:space="preserve"> </w:t>
      </w:r>
      <w:r w:rsidR="006726D3" w:rsidRPr="006726D3">
        <w:rPr>
          <w:rFonts w:ascii="Cambria" w:eastAsia="Courier New" w:hAnsi="Cambria" w:cs="Courier New"/>
          <w:b/>
          <w:sz w:val="24"/>
          <w:szCs w:val="24"/>
          <w:u w:val="single"/>
          <w:lang w:val="pt-PT" w:eastAsia="pt-PT" w:bidi="pt-PT"/>
        </w:rPr>
        <w:t>JOEL DO ROCIO JOSÉ BONFIM-ME</w:t>
      </w:r>
      <w:r w:rsidR="009D327D" w:rsidRPr="009D327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, sito na </w:t>
      </w:r>
      <w:r w:rsidR="006726D3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Rua Eros Ruppel Abdala, </w:t>
      </w:r>
      <w:proofErr w:type="gramStart"/>
      <w:r w:rsidR="006726D3">
        <w:rPr>
          <w:rFonts w:ascii="Cambria" w:eastAsia="Courier New" w:hAnsi="Cambria" w:cs="Courier New"/>
          <w:sz w:val="24"/>
          <w:szCs w:val="24"/>
          <w:lang w:val="pt-PT" w:eastAsia="pt-PT" w:bidi="pt-PT"/>
        </w:rPr>
        <w:t>nº.</w:t>
      </w:r>
      <w:proofErr w:type="gramEnd"/>
      <w:r w:rsidR="006726D3">
        <w:rPr>
          <w:rFonts w:ascii="Cambria" w:eastAsia="Courier New" w:hAnsi="Cambria" w:cs="Courier New"/>
          <w:sz w:val="24"/>
          <w:szCs w:val="24"/>
          <w:lang w:val="pt-PT" w:eastAsia="pt-PT" w:bidi="pt-PT"/>
        </w:rPr>
        <w:t>229, Bairro: Centro, Tunas do Paraná/PR</w:t>
      </w:r>
      <w:r w:rsidR="009D327D" w:rsidRPr="009D327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, inscrita no Cadastro Nacional de Pessoas Jurídicas do Ministério da Fazenda CNPJ/MF sob o nº</w:t>
      </w:r>
      <w:r w:rsidR="009D327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. </w:t>
      </w:r>
      <w:r w:rsidR="006726D3">
        <w:rPr>
          <w:rFonts w:ascii="Cambria" w:eastAsia="Courier New" w:hAnsi="Cambria" w:cs="Courier New"/>
          <w:sz w:val="24"/>
          <w:szCs w:val="24"/>
          <w:lang w:val="pt-PT" w:eastAsia="pt-PT" w:bidi="pt-PT"/>
        </w:rPr>
        <w:t>01.773.751/0001-03, representado</w:t>
      </w:r>
      <w:r w:rsidR="009D327D" w:rsidRPr="009D327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neste ato por </w:t>
      </w:r>
      <w:r w:rsidR="006726D3">
        <w:rPr>
          <w:rFonts w:ascii="Cambria" w:eastAsia="Courier New" w:hAnsi="Cambria" w:cs="Courier New"/>
          <w:sz w:val="24"/>
          <w:szCs w:val="24"/>
          <w:lang w:val="pt-PT" w:eastAsia="pt-PT" w:bidi="pt-PT"/>
        </w:rPr>
        <w:t>Joel do Rocio José Bonfim, empresário</w:t>
      </w:r>
      <w:r w:rsidR="009D327D" w:rsidRPr="009D327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,</w:t>
      </w:r>
      <w:proofErr w:type="gramStart"/>
      <w:r w:rsidR="006726D3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</w:t>
      </w:r>
      <w:r w:rsidR="009D327D" w:rsidRPr="009D327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</w:t>
      </w:r>
      <w:proofErr w:type="gramEnd"/>
      <w:r w:rsidR="009D327D" w:rsidRPr="009D327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inscrito no Cadastro de Pessoas</w:t>
      </w:r>
      <w:r w:rsidR="006726D3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Físicas sob o nº.001.314.289-50, e documento de identidade nº. 6.292.186-2.</w:t>
      </w:r>
    </w:p>
    <w:p w:rsidR="00EE398D" w:rsidRPr="00EE398D" w:rsidRDefault="00EE398D" w:rsidP="00EE398D">
      <w:pPr>
        <w:widowControl w:val="0"/>
        <w:autoSpaceDE w:val="0"/>
        <w:autoSpaceDN w:val="0"/>
        <w:spacing w:before="100"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Nos termos da proposta constante do processo de licitação na</w:t>
      </w:r>
      <w:r w:rsidRPr="00EE398D">
        <w:rPr>
          <w:rFonts w:ascii="Cambria" w:eastAsia="Courier New" w:hAnsi="Cambria" w:cs="Courier New"/>
          <w:spacing w:val="2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modalidade</w:t>
      </w:r>
      <w:r w:rsidRPr="00EE398D">
        <w:rPr>
          <w:rFonts w:ascii="Cambria" w:eastAsia="Courier New" w:hAnsi="Cambria" w:cs="Courier New"/>
          <w:spacing w:val="2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de</w:t>
      </w:r>
      <w:r w:rsidRPr="00EE398D">
        <w:rPr>
          <w:rFonts w:ascii="Cambria" w:eastAsia="Courier New" w:hAnsi="Cambria" w:cs="Courier New"/>
          <w:spacing w:val="30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Pregão Eletrônico nº</w:t>
      </w:r>
      <w:r w:rsidRPr="00EE398D">
        <w:rPr>
          <w:rFonts w:ascii="Cambria" w:eastAsia="Courier New" w:hAnsi="Cambria" w:cs="Courier New"/>
          <w:spacing w:val="29"/>
          <w:sz w:val="24"/>
          <w:szCs w:val="24"/>
          <w:lang w:val="pt-PT" w:eastAsia="pt-PT" w:bidi="pt-PT"/>
        </w:rPr>
        <w:t xml:space="preserve"> </w:t>
      </w:r>
      <w:r w:rsidR="00F470D1">
        <w:rPr>
          <w:rFonts w:ascii="Cambria" w:eastAsia="Courier New" w:hAnsi="Cambria" w:cs="Courier New"/>
          <w:sz w:val="24"/>
          <w:szCs w:val="24"/>
          <w:lang w:val="pt-PT" w:eastAsia="pt-PT" w:bidi="pt-PT"/>
        </w:rPr>
        <w:t>019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/2020 (S.R.P.),</w:t>
      </w:r>
      <w:r w:rsidRPr="00EE398D">
        <w:rPr>
          <w:rFonts w:ascii="Cambria" w:eastAsia="Courier New" w:hAnsi="Cambria" w:cs="Courier New"/>
          <w:spacing w:val="29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ao</w:t>
      </w:r>
      <w:r w:rsidRPr="00EE398D">
        <w:rPr>
          <w:rFonts w:ascii="Cambria" w:eastAsia="Courier New" w:hAnsi="Cambria" w:cs="Courier New"/>
          <w:spacing w:val="2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qual</w:t>
      </w:r>
      <w:r w:rsidRPr="00EE398D">
        <w:rPr>
          <w:rFonts w:ascii="Cambria" w:eastAsia="Courier New" w:hAnsi="Cambria" w:cs="Courier New"/>
          <w:spacing w:val="29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se acha vinculado e nos termos da Lei Federal n. 8.666/93, e alterações posteriores, bem como da Lei Federal 10.520/02, pelo Decreto Federal nº 10.024, de 20 de setembro de 2019; Decreto Municipal n</w:t>
      </w:r>
      <w:r w:rsidR="00F639F5">
        <w:rPr>
          <w:rFonts w:ascii="Cambria" w:eastAsia="Courier New" w:hAnsi="Cambria" w:cs="Courier New"/>
          <w:sz w:val="24"/>
          <w:szCs w:val="24"/>
          <w:lang w:val="pt-PT" w:eastAsia="pt-PT" w:bidi="pt-PT"/>
        </w:rPr>
        <w:t>º.</w:t>
      </w:r>
      <w:bookmarkStart w:id="0" w:name="_GoBack"/>
      <w:bookmarkEnd w:id="0"/>
      <w:r w:rsidR="00F639F5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212/2012,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tem certo e ajustado o que se 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segue.</w:t>
      </w:r>
      <w:proofErr w:type="gramEnd"/>
      <w:r w:rsidRPr="00EE398D">
        <w:rPr>
          <w:rFonts w:ascii="Cambria" w:eastAsia="Courier New" w:hAnsi="Cambria" w:cs="Courier Ne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7794E6" wp14:editId="68982640">
                <wp:simplePos x="0" y="0"/>
                <wp:positionH relativeFrom="page">
                  <wp:posOffset>466725</wp:posOffset>
                </wp:positionH>
                <wp:positionV relativeFrom="paragraph">
                  <wp:posOffset>178435</wp:posOffset>
                </wp:positionV>
                <wp:extent cx="6667500" cy="276225"/>
                <wp:effectExtent l="0" t="0" r="19050" b="28575"/>
                <wp:wrapTopAndBottom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8D" w:rsidRPr="008D5131" w:rsidRDefault="00EE398D" w:rsidP="00EE398D">
                            <w:pPr>
                              <w:spacing w:before="21"/>
                              <w:ind w:left="108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8D513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CLÁUSULA PRIMEIRA: DO OBJETO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.75pt;margin-top:14.05pt;width:525pt;height:21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" fillcolor="#d9d9d9" strokeweight=".48pt">
                <v:textbox inset="0,0,0,0">
                  <w:txbxContent>
                    <w:p w:rsidR="00EE398D" w:rsidRPr="008D5131" w:rsidRDefault="00EE398D" w:rsidP="00EE398D">
                      <w:pPr>
                        <w:spacing w:before="21"/>
                        <w:ind w:left="108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8D5131">
                        <w:rPr>
                          <w:rFonts w:asciiTheme="majorHAnsi" w:hAnsiTheme="majorHAnsi"/>
                          <w:b/>
                          <w:sz w:val="24"/>
                        </w:rPr>
                        <w:t>CLÁUSULA PRIMEIRA: DO OBJETO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color w:val="FF0000"/>
          <w:sz w:val="24"/>
          <w:szCs w:val="24"/>
          <w:lang w:val="pt-PT" w:eastAsia="pt-PT" w:bidi="pt-PT"/>
        </w:rPr>
        <w:t xml:space="preserve">1.1 </w:t>
      </w:r>
      <w:r w:rsidR="006726D3">
        <w:rPr>
          <w:rFonts w:ascii="Cambria" w:eastAsia="Courier New" w:hAnsi="Cambria" w:cs="Courier New"/>
          <w:b/>
          <w:color w:val="FF0000"/>
          <w:sz w:val="24"/>
          <w:szCs w:val="24"/>
          <w:lang w:val="pt-PT" w:eastAsia="pt-PT" w:bidi="pt-PT"/>
        </w:rPr>
        <w:t xml:space="preserve">- </w:t>
      </w:r>
      <w:r w:rsidRPr="00EE398D">
        <w:rPr>
          <w:rFonts w:ascii="Cambria" w:eastAsia="Courier New" w:hAnsi="Cambria" w:cs="Courier New"/>
          <w:b/>
          <w:color w:val="FF0000"/>
          <w:sz w:val="24"/>
          <w:szCs w:val="24"/>
          <w:lang w:val="pt-PT" w:eastAsia="pt-PT" w:bidi="pt-PT"/>
        </w:rPr>
        <w:t>Aquisição futura e de forma parcelada de Carnes, Cortes de Frango, Embutidos, para atender a demanda das Escolas Municipais e Pré-Escola do município, em atendimento a solicitação da Secretaria de Educação, pelo período de 12 (doze) meses, através de Sistema de Registro de Preços conforme descrição dos itens</w:t>
      </w:r>
      <w:r w:rsidRPr="00EE398D">
        <w:rPr>
          <w:rFonts w:ascii="Cambria" w:eastAsia="Courier New" w:hAnsi="Cambria" w:cs="Courier New"/>
          <w:b/>
          <w:color w:val="FF0000"/>
          <w:spacing w:val="-2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b/>
          <w:color w:val="FF0000"/>
          <w:sz w:val="24"/>
          <w:szCs w:val="24"/>
          <w:lang w:val="pt-PT" w:eastAsia="pt-PT" w:bidi="pt-PT"/>
        </w:rPr>
        <w:t>abaixo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:</w:t>
      </w:r>
    </w:p>
    <w:p w:rsidR="00EE398D" w:rsidRPr="00EE398D" w:rsidRDefault="00EE398D" w:rsidP="00EE398D">
      <w:pPr>
        <w:widowControl w:val="0"/>
        <w:autoSpaceDE w:val="0"/>
        <w:autoSpaceDN w:val="0"/>
        <w:spacing w:after="0"/>
        <w:jc w:val="both"/>
        <w:rPr>
          <w:rFonts w:ascii="Cambria" w:eastAsia="Courier New" w:hAnsi="Cambria" w:cs="Courier New"/>
          <w:sz w:val="20"/>
          <w:szCs w:val="20"/>
          <w:lang w:val="pt-PT" w:eastAsia="pt-PT" w:bidi="pt-P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"/>
        <w:gridCol w:w="4916"/>
        <w:gridCol w:w="1016"/>
        <w:gridCol w:w="1420"/>
        <w:gridCol w:w="1205"/>
        <w:gridCol w:w="1094"/>
      </w:tblGrid>
      <w:tr w:rsidR="00DF1BDF" w:rsidRPr="00EE398D" w:rsidTr="006726D3">
        <w:trPr>
          <w:trHeight w:val="120"/>
        </w:trPr>
        <w:tc>
          <w:tcPr>
            <w:tcW w:w="404" w:type="pct"/>
            <w:shd w:val="clear" w:color="auto" w:fill="92CDDC" w:themeFill="accent5" w:themeFillTint="99"/>
          </w:tcPr>
          <w:p w:rsidR="00EE398D" w:rsidRPr="00DF1BDF" w:rsidRDefault="00EE398D" w:rsidP="00EE398D">
            <w:pPr>
              <w:spacing w:before="184"/>
              <w:ind w:firstLine="142"/>
              <w:jc w:val="center"/>
              <w:rPr>
                <w:rFonts w:ascii="Cambria" w:eastAsia="Courier New" w:hAnsi="Cambria" w:cs="Courier New"/>
                <w:b/>
                <w:lang w:val="pt-PT" w:eastAsia="pt-PT" w:bidi="pt-PT"/>
              </w:rPr>
            </w:pPr>
            <w:r w:rsidRPr="00DF1BDF">
              <w:rPr>
                <w:rFonts w:ascii="Cambria" w:eastAsia="Courier New" w:hAnsi="Cambria" w:cs="Courier New"/>
                <w:b/>
                <w:lang w:val="pt-PT" w:eastAsia="pt-PT" w:bidi="pt-PT"/>
              </w:rPr>
              <w:t>Item</w:t>
            </w:r>
          </w:p>
        </w:tc>
        <w:tc>
          <w:tcPr>
            <w:tcW w:w="2341" w:type="pct"/>
            <w:shd w:val="clear" w:color="auto" w:fill="92CDDC" w:themeFill="accent5" w:themeFillTint="99"/>
          </w:tcPr>
          <w:p w:rsidR="00EE398D" w:rsidRPr="00DF1BDF" w:rsidRDefault="00EE398D" w:rsidP="00EE398D">
            <w:pPr>
              <w:ind w:firstLine="142"/>
              <w:jc w:val="center"/>
              <w:rPr>
                <w:rFonts w:ascii="Cambria" w:eastAsia="Courier New" w:hAnsi="Cambria" w:cs="Courier New"/>
                <w:b/>
                <w:lang w:val="pt-PT" w:eastAsia="pt-PT" w:bidi="pt-PT"/>
              </w:rPr>
            </w:pPr>
          </w:p>
          <w:p w:rsidR="00EE398D" w:rsidRPr="00DF1BDF" w:rsidRDefault="00EE398D" w:rsidP="00EE398D">
            <w:pPr>
              <w:ind w:firstLine="142"/>
              <w:jc w:val="center"/>
              <w:rPr>
                <w:rFonts w:ascii="Cambria" w:eastAsia="Courier New" w:hAnsi="Cambria" w:cs="Courier New"/>
                <w:b/>
                <w:lang w:val="pt-PT" w:eastAsia="pt-PT" w:bidi="pt-PT"/>
              </w:rPr>
            </w:pPr>
            <w:r w:rsidRPr="00DF1BDF">
              <w:rPr>
                <w:rFonts w:ascii="Cambria" w:eastAsia="Courier New" w:hAnsi="Cambria" w:cs="Courier New"/>
                <w:b/>
                <w:lang w:val="pt-PT" w:eastAsia="pt-PT" w:bidi="pt-PT"/>
              </w:rPr>
              <w:t>Descrição</w:t>
            </w:r>
          </w:p>
        </w:tc>
        <w:tc>
          <w:tcPr>
            <w:tcW w:w="484" w:type="pct"/>
            <w:shd w:val="clear" w:color="auto" w:fill="92CDDC" w:themeFill="accent5" w:themeFillTint="99"/>
          </w:tcPr>
          <w:p w:rsidR="00EE398D" w:rsidRPr="00DF1BDF" w:rsidRDefault="00EE398D" w:rsidP="00EE398D">
            <w:pPr>
              <w:spacing w:before="184"/>
              <w:ind w:firstLine="142"/>
              <w:jc w:val="center"/>
              <w:rPr>
                <w:rFonts w:ascii="Cambria" w:eastAsia="Courier New" w:hAnsi="Cambria" w:cs="Courier New"/>
                <w:b/>
                <w:lang w:val="pt-PT" w:eastAsia="pt-PT" w:bidi="pt-PT"/>
              </w:rPr>
            </w:pPr>
            <w:r w:rsidRPr="00DF1BDF">
              <w:rPr>
                <w:rFonts w:ascii="Cambria" w:eastAsia="Courier New" w:hAnsi="Cambria" w:cs="Courier New"/>
                <w:b/>
                <w:lang w:val="pt-PT" w:eastAsia="pt-PT" w:bidi="pt-PT"/>
              </w:rPr>
              <w:t>Quant</w:t>
            </w:r>
          </w:p>
        </w:tc>
        <w:tc>
          <w:tcPr>
            <w:tcW w:w="676" w:type="pct"/>
            <w:shd w:val="clear" w:color="auto" w:fill="92CDDC" w:themeFill="accent5" w:themeFillTint="99"/>
          </w:tcPr>
          <w:p w:rsidR="00EE398D" w:rsidRPr="00DF1BDF" w:rsidRDefault="00EE398D" w:rsidP="00EE398D">
            <w:pPr>
              <w:spacing w:before="8"/>
              <w:ind w:firstLine="142"/>
              <w:jc w:val="center"/>
              <w:rPr>
                <w:rFonts w:ascii="Cambria" w:eastAsia="Courier New" w:hAnsi="Cambria" w:cs="Courier New"/>
                <w:b/>
                <w:lang w:val="pt-PT" w:eastAsia="pt-PT" w:bidi="pt-PT"/>
              </w:rPr>
            </w:pPr>
          </w:p>
          <w:p w:rsidR="00EE398D" w:rsidRPr="00DF1BDF" w:rsidRDefault="00EE398D" w:rsidP="00EE398D">
            <w:pPr>
              <w:ind w:firstLine="142"/>
              <w:jc w:val="center"/>
              <w:rPr>
                <w:rFonts w:ascii="Cambria" w:eastAsia="Courier New" w:hAnsi="Cambria" w:cs="Courier New"/>
                <w:b/>
                <w:lang w:val="pt-PT" w:eastAsia="pt-PT" w:bidi="pt-PT"/>
              </w:rPr>
            </w:pPr>
            <w:r w:rsidRPr="00DF1BDF">
              <w:rPr>
                <w:rFonts w:ascii="Cambria" w:eastAsia="Courier New" w:hAnsi="Cambria" w:cs="Courier New"/>
                <w:b/>
                <w:lang w:val="pt-PT" w:eastAsia="pt-PT" w:bidi="pt-PT"/>
              </w:rPr>
              <w:t>MARCA</w:t>
            </w:r>
          </w:p>
        </w:tc>
        <w:tc>
          <w:tcPr>
            <w:tcW w:w="574" w:type="pct"/>
            <w:shd w:val="clear" w:color="auto" w:fill="92CDDC" w:themeFill="accent5" w:themeFillTint="99"/>
          </w:tcPr>
          <w:p w:rsidR="00EE398D" w:rsidRPr="00DF1BDF" w:rsidRDefault="00EE398D" w:rsidP="00EE398D">
            <w:pPr>
              <w:spacing w:before="28"/>
              <w:ind w:firstLine="142"/>
              <w:jc w:val="center"/>
              <w:rPr>
                <w:rFonts w:ascii="Cambria" w:eastAsia="Courier New" w:hAnsi="Cambria" w:cs="Courier New"/>
                <w:b/>
                <w:lang w:val="pt-PT" w:eastAsia="pt-PT" w:bidi="pt-PT"/>
              </w:rPr>
            </w:pPr>
            <w:r w:rsidRPr="00DF1BDF">
              <w:rPr>
                <w:rFonts w:ascii="Cambria" w:eastAsia="Courier New" w:hAnsi="Cambria" w:cs="Courier New"/>
                <w:b/>
                <w:lang w:val="pt-PT" w:eastAsia="pt-PT" w:bidi="pt-PT"/>
              </w:rPr>
              <w:t xml:space="preserve">PREÇO </w:t>
            </w:r>
          </w:p>
          <w:p w:rsidR="00EE398D" w:rsidRPr="00DF1BDF" w:rsidRDefault="00EE398D" w:rsidP="00EE398D">
            <w:pPr>
              <w:spacing w:before="28"/>
              <w:ind w:firstLine="142"/>
              <w:jc w:val="center"/>
              <w:rPr>
                <w:rFonts w:ascii="Cambria" w:eastAsia="Courier New" w:hAnsi="Cambria" w:cs="Courier New"/>
                <w:b/>
                <w:lang w:val="pt-PT" w:eastAsia="pt-PT" w:bidi="pt-PT"/>
              </w:rPr>
            </w:pPr>
            <w:r w:rsidRPr="00DF1BDF">
              <w:rPr>
                <w:rFonts w:ascii="Cambria" w:eastAsia="Courier New" w:hAnsi="Cambria" w:cs="Courier New"/>
                <w:b/>
                <w:lang w:val="pt-PT" w:eastAsia="pt-PT" w:bidi="pt-PT"/>
              </w:rPr>
              <w:t>UNITÁRIO</w:t>
            </w:r>
          </w:p>
        </w:tc>
        <w:tc>
          <w:tcPr>
            <w:tcW w:w="521" w:type="pct"/>
            <w:shd w:val="clear" w:color="auto" w:fill="92CDDC" w:themeFill="accent5" w:themeFillTint="99"/>
          </w:tcPr>
          <w:p w:rsidR="00EE398D" w:rsidRPr="00DF1BDF" w:rsidRDefault="00EE398D" w:rsidP="00EE398D">
            <w:pPr>
              <w:spacing w:before="28"/>
              <w:ind w:firstLine="142"/>
              <w:jc w:val="center"/>
              <w:rPr>
                <w:rFonts w:ascii="Cambria" w:eastAsia="Courier New" w:hAnsi="Cambria" w:cs="Courier New"/>
                <w:b/>
                <w:lang w:val="pt-PT" w:eastAsia="pt-PT" w:bidi="pt-PT"/>
              </w:rPr>
            </w:pPr>
            <w:r w:rsidRPr="00DF1BDF">
              <w:rPr>
                <w:rFonts w:ascii="Cambria" w:eastAsia="Courier New" w:hAnsi="Cambria" w:cs="Courier New"/>
                <w:b/>
                <w:lang w:val="pt-PT" w:eastAsia="pt-PT" w:bidi="pt-PT"/>
              </w:rPr>
              <w:t>PREÇO TOTAL</w:t>
            </w:r>
          </w:p>
        </w:tc>
      </w:tr>
      <w:tr w:rsidR="00CE5C0C" w:rsidRPr="00DF1BDF" w:rsidTr="006726D3">
        <w:trPr>
          <w:trHeight w:val="64"/>
        </w:trPr>
        <w:tc>
          <w:tcPr>
            <w:tcW w:w="404" w:type="pct"/>
          </w:tcPr>
          <w:p w:rsidR="00CE5C0C" w:rsidRPr="00DF1BDF" w:rsidRDefault="00CE5C0C" w:rsidP="00EE398D">
            <w:pPr>
              <w:spacing w:before="175"/>
              <w:jc w:val="center"/>
              <w:rPr>
                <w:rFonts w:ascii="Cambria" w:eastAsia="Courier New" w:hAnsi="Cambria" w:cs="Courier New"/>
                <w:lang w:val="pt-PT" w:eastAsia="pt-PT" w:bidi="pt-PT"/>
              </w:rPr>
            </w:pPr>
            <w:r>
              <w:rPr>
                <w:rFonts w:ascii="Cambria" w:eastAsia="Courier New" w:hAnsi="Cambria" w:cs="Courier New"/>
                <w:lang w:val="pt-PT" w:eastAsia="pt-PT" w:bidi="pt-PT"/>
              </w:rPr>
              <w:t>001</w:t>
            </w:r>
          </w:p>
        </w:tc>
        <w:tc>
          <w:tcPr>
            <w:tcW w:w="2341" w:type="pct"/>
          </w:tcPr>
          <w:p w:rsidR="00CE5C0C" w:rsidRPr="006726D3" w:rsidRDefault="00CE5C0C" w:rsidP="006726D3">
            <w:pPr>
              <w:jc w:val="both"/>
              <w:rPr>
                <w:lang w:val="pt-BR"/>
              </w:rPr>
            </w:pPr>
            <w:r w:rsidRPr="006726D3">
              <w:rPr>
                <w:b/>
                <w:u w:val="single"/>
                <w:lang w:val="pt-BR"/>
              </w:rPr>
              <w:t>Carne bovina cortada em cubos congelada</w:t>
            </w:r>
            <w:r w:rsidRPr="006726D3">
              <w:rPr>
                <w:lang w:val="pt-BR"/>
              </w:rPr>
              <w:t xml:space="preserve"> (Acém) </w:t>
            </w:r>
            <w:proofErr w:type="gramStart"/>
            <w:r w:rsidRPr="006726D3">
              <w:rPr>
                <w:lang w:val="pt-BR"/>
              </w:rPr>
              <w:t>-Carne</w:t>
            </w:r>
            <w:proofErr w:type="gramEnd"/>
            <w:r w:rsidRPr="006726D3">
              <w:rPr>
                <w:lang w:val="pt-BR"/>
              </w:rPr>
              <w:t xml:space="preserve"> in natura, sem osso, picada em cubos tamanho 2x2 cm ou 3x3 cm, congelada (à temperatura que garanta que o produto atinja -18°C), com no mínimo 20% de proteína e no máximo 10 % de gordura. Embalado </w:t>
            </w:r>
            <w:proofErr w:type="gramStart"/>
            <w:r w:rsidRPr="006726D3">
              <w:rPr>
                <w:lang w:val="pt-BR"/>
              </w:rPr>
              <w:t>a vácuo</w:t>
            </w:r>
            <w:proofErr w:type="gramEnd"/>
            <w:r w:rsidRPr="006726D3">
              <w:rPr>
                <w:lang w:val="pt-BR"/>
              </w:rPr>
              <w:t xml:space="preserve"> em embalagem de plástico de polietileno de baixa densidade transparente, resistente ao transporte e armazenamento, lacrado, sem perfurações ou vazamentos. Não será aceito </w:t>
            </w:r>
            <w:r w:rsidRPr="006726D3">
              <w:rPr>
                <w:lang w:val="pt-BR"/>
              </w:rPr>
              <w:lastRenderedPageBreak/>
              <w:t xml:space="preserve">embalagem com rachaduras na superfície, nem acumulo de líquido no interior, ou cristais de gelo na superfície do produto, pois demostram descongelamento e </w:t>
            </w:r>
            <w:proofErr w:type="spellStart"/>
            <w:r w:rsidRPr="006726D3">
              <w:rPr>
                <w:lang w:val="pt-BR"/>
              </w:rPr>
              <w:t>recongelamento</w:t>
            </w:r>
            <w:proofErr w:type="spellEnd"/>
            <w:r w:rsidRPr="006726D3">
              <w:rPr>
                <w:lang w:val="pt-BR"/>
              </w:rPr>
              <w:t xml:space="preserve">. Os pacotes deverão conter peso de </w:t>
            </w:r>
            <w:proofErr w:type="gramStart"/>
            <w:r w:rsidRPr="006726D3">
              <w:rPr>
                <w:lang w:val="pt-BR"/>
              </w:rPr>
              <w:t>1</w:t>
            </w:r>
            <w:proofErr w:type="gramEnd"/>
            <w:r w:rsidRPr="006726D3">
              <w:rPr>
                <w:lang w:val="pt-BR"/>
              </w:rPr>
              <w:t xml:space="preserve"> (um) ou 2 (dois) kg. O produto deve conter inspeção e registro  no SIF ou SISP e estar de acordo com a legislação vigente. Validade mínima de </w:t>
            </w:r>
            <w:proofErr w:type="gramStart"/>
            <w:r w:rsidRPr="006726D3">
              <w:rPr>
                <w:lang w:val="pt-BR"/>
              </w:rPr>
              <w:t>6</w:t>
            </w:r>
            <w:proofErr w:type="gramEnd"/>
            <w:r w:rsidRPr="006726D3">
              <w:rPr>
                <w:lang w:val="pt-BR"/>
              </w:rPr>
              <w:t xml:space="preserve"> meses a contar da data da entrega.</w:t>
            </w:r>
          </w:p>
        </w:tc>
        <w:tc>
          <w:tcPr>
            <w:tcW w:w="484" w:type="pct"/>
          </w:tcPr>
          <w:p w:rsidR="00CE5C0C" w:rsidRPr="006726D3" w:rsidRDefault="00CE5C0C" w:rsidP="009D327D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lastRenderedPageBreak/>
              <w:t>5.000 KG</w:t>
            </w:r>
          </w:p>
        </w:tc>
        <w:tc>
          <w:tcPr>
            <w:tcW w:w="676" w:type="pct"/>
          </w:tcPr>
          <w:p w:rsidR="00CE5C0C" w:rsidRPr="00DF1BDF" w:rsidRDefault="00CE5C0C" w:rsidP="006726D3">
            <w:pPr>
              <w:rPr>
                <w:rFonts w:ascii="Cambria" w:eastAsia="Courier New" w:hAnsi="Cambria" w:cs="Courier New"/>
                <w:lang w:val="pt-PT" w:eastAsia="pt-PT" w:bidi="pt-PT"/>
              </w:rPr>
            </w:pPr>
            <w:r>
              <w:rPr>
                <w:rFonts w:ascii="Cambria" w:eastAsia="Courier New" w:hAnsi="Cambria" w:cs="Courier New"/>
                <w:lang w:val="pt-PT" w:eastAsia="pt-PT" w:bidi="pt-PT"/>
              </w:rPr>
              <w:t>FRIGONOBRE</w:t>
            </w:r>
          </w:p>
        </w:tc>
        <w:tc>
          <w:tcPr>
            <w:tcW w:w="574" w:type="pct"/>
          </w:tcPr>
          <w:p w:rsidR="00CE5C0C" w:rsidRDefault="00CE5C0C">
            <w:r w:rsidRPr="00521DB6">
              <w:rPr>
                <w:rFonts w:ascii="Cambria" w:eastAsia="Courier New" w:hAnsi="Cambria" w:cs="Courier New"/>
                <w:lang w:val="pt-PT" w:eastAsia="pt-PT" w:bidi="pt-PT"/>
              </w:rPr>
              <w:t>R$</w:t>
            </w:r>
            <w:r>
              <w:rPr>
                <w:rFonts w:ascii="Cambria" w:eastAsia="Courier New" w:hAnsi="Cambria" w:cs="Courier New"/>
                <w:lang w:val="pt-PT" w:eastAsia="pt-PT" w:bidi="pt-PT"/>
              </w:rPr>
              <w:t xml:space="preserve"> 22,60</w:t>
            </w:r>
          </w:p>
        </w:tc>
        <w:tc>
          <w:tcPr>
            <w:tcW w:w="521" w:type="pct"/>
          </w:tcPr>
          <w:p w:rsidR="00CE5C0C" w:rsidRDefault="00CE5C0C">
            <w:r w:rsidRPr="00521DB6">
              <w:rPr>
                <w:rFonts w:ascii="Cambria" w:eastAsia="Courier New" w:hAnsi="Cambria" w:cs="Courier New"/>
                <w:lang w:val="pt-PT" w:eastAsia="pt-PT" w:bidi="pt-PT"/>
              </w:rPr>
              <w:t>R$</w:t>
            </w:r>
            <w:r>
              <w:rPr>
                <w:rFonts w:ascii="Cambria" w:eastAsia="Courier New" w:hAnsi="Cambria" w:cs="Courier New"/>
                <w:lang w:val="pt-PT" w:eastAsia="pt-PT" w:bidi="pt-PT"/>
              </w:rPr>
              <w:t xml:space="preserve"> 113.000,00</w:t>
            </w:r>
          </w:p>
        </w:tc>
      </w:tr>
      <w:tr w:rsidR="00CE5C0C" w:rsidRPr="00DF1BDF" w:rsidTr="006726D3">
        <w:trPr>
          <w:trHeight w:val="77"/>
        </w:trPr>
        <w:tc>
          <w:tcPr>
            <w:tcW w:w="404" w:type="pct"/>
          </w:tcPr>
          <w:p w:rsidR="00CE5C0C" w:rsidRPr="00DF1BDF" w:rsidRDefault="00CE5C0C" w:rsidP="00EE398D">
            <w:pPr>
              <w:spacing w:before="177"/>
              <w:jc w:val="center"/>
              <w:rPr>
                <w:rFonts w:ascii="Cambria" w:eastAsia="Courier New" w:hAnsi="Cambria" w:cs="Courier New"/>
                <w:lang w:val="pt-PT" w:eastAsia="pt-PT" w:bidi="pt-PT"/>
              </w:rPr>
            </w:pPr>
            <w:r>
              <w:rPr>
                <w:rFonts w:ascii="Cambria" w:eastAsia="Courier New" w:hAnsi="Cambria" w:cs="Courier New"/>
                <w:lang w:val="pt-PT" w:eastAsia="pt-PT" w:bidi="pt-PT"/>
              </w:rPr>
              <w:lastRenderedPageBreak/>
              <w:t>002</w:t>
            </w:r>
          </w:p>
        </w:tc>
        <w:tc>
          <w:tcPr>
            <w:tcW w:w="2341" w:type="pct"/>
          </w:tcPr>
          <w:p w:rsidR="00CE5C0C" w:rsidRPr="006726D3" w:rsidRDefault="00CE5C0C" w:rsidP="006726D3">
            <w:pPr>
              <w:jc w:val="both"/>
              <w:rPr>
                <w:lang w:val="pt-BR"/>
              </w:rPr>
            </w:pPr>
            <w:r w:rsidRPr="006726D3">
              <w:rPr>
                <w:b/>
                <w:u w:val="single"/>
                <w:lang w:val="pt-BR"/>
              </w:rPr>
              <w:t>Carne bovina cortada em cubos congelada</w:t>
            </w:r>
            <w:r w:rsidRPr="006726D3">
              <w:rPr>
                <w:lang w:val="pt-BR"/>
              </w:rPr>
              <w:t xml:space="preserve"> (Patinho) </w:t>
            </w:r>
            <w:proofErr w:type="gramStart"/>
            <w:r w:rsidRPr="006726D3">
              <w:rPr>
                <w:lang w:val="pt-BR"/>
              </w:rPr>
              <w:t>-Carne</w:t>
            </w:r>
            <w:proofErr w:type="gramEnd"/>
            <w:r w:rsidRPr="006726D3">
              <w:rPr>
                <w:lang w:val="pt-BR"/>
              </w:rPr>
              <w:t xml:space="preserve"> in natura, sem osso, picada em cubos tamanho 2x2 cm ou 3x3 cm, congelada (à temperatura que garanta que o produto atinja -18°C), com no mínimo 20% de proteína e no máximo 10 % de gordura. Embalado </w:t>
            </w:r>
            <w:proofErr w:type="gramStart"/>
            <w:r w:rsidRPr="006726D3">
              <w:rPr>
                <w:lang w:val="pt-BR"/>
              </w:rPr>
              <w:t>a vácuo</w:t>
            </w:r>
            <w:proofErr w:type="gramEnd"/>
            <w:r w:rsidRPr="006726D3">
              <w:rPr>
                <w:lang w:val="pt-BR"/>
              </w:rPr>
              <w:t xml:space="preserve"> em embalagem de plástico de polietileno de baixa densidade transparente, resistente ao transporte e armazenamento, lacrado, sem perfurações ou vazamentos. Não será aceito embalagem com rachaduras na superfície, nem acumulo de líquido no interior, ou cristais de gelo na superfície do produto, pois demostram descongelamento e </w:t>
            </w:r>
            <w:proofErr w:type="spellStart"/>
            <w:r w:rsidRPr="006726D3">
              <w:rPr>
                <w:lang w:val="pt-BR"/>
              </w:rPr>
              <w:t>recongelamento</w:t>
            </w:r>
            <w:proofErr w:type="spellEnd"/>
            <w:r w:rsidRPr="006726D3">
              <w:rPr>
                <w:lang w:val="pt-BR"/>
              </w:rPr>
              <w:t xml:space="preserve">. Os pacotes deverão conter peso de </w:t>
            </w:r>
            <w:proofErr w:type="gramStart"/>
            <w:r w:rsidRPr="006726D3">
              <w:rPr>
                <w:lang w:val="pt-BR"/>
              </w:rPr>
              <w:t>1</w:t>
            </w:r>
            <w:proofErr w:type="gramEnd"/>
            <w:r w:rsidRPr="006726D3">
              <w:rPr>
                <w:lang w:val="pt-BR"/>
              </w:rPr>
              <w:t xml:space="preserve"> (um) ou 2 (dois) kg. O produto deve conter inspeção e registro  no SIF ou SISP e estar de acordo com a legislação vigente. Validade mínima de </w:t>
            </w:r>
            <w:proofErr w:type="gramStart"/>
            <w:r w:rsidRPr="006726D3">
              <w:rPr>
                <w:lang w:val="pt-BR"/>
              </w:rPr>
              <w:t>6</w:t>
            </w:r>
            <w:proofErr w:type="gramEnd"/>
            <w:r w:rsidRPr="006726D3">
              <w:rPr>
                <w:lang w:val="pt-BR"/>
              </w:rPr>
              <w:t xml:space="preserve"> meses a contar da data da entrega.</w:t>
            </w:r>
          </w:p>
        </w:tc>
        <w:tc>
          <w:tcPr>
            <w:tcW w:w="484" w:type="pct"/>
          </w:tcPr>
          <w:p w:rsidR="00CE5C0C" w:rsidRPr="00DF1BDF" w:rsidRDefault="00CE5C0C" w:rsidP="00F470D1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5.000 KG</w:t>
            </w:r>
          </w:p>
        </w:tc>
        <w:tc>
          <w:tcPr>
            <w:tcW w:w="676" w:type="pct"/>
          </w:tcPr>
          <w:p w:rsidR="00CE5C0C" w:rsidRPr="00DF1BDF" w:rsidRDefault="00CE5C0C" w:rsidP="006726D3">
            <w:pPr>
              <w:rPr>
                <w:rFonts w:ascii="Cambria" w:eastAsia="Courier New" w:hAnsi="Cambria" w:cs="Courier New"/>
                <w:lang w:val="pt-PT" w:eastAsia="pt-PT" w:bidi="pt-PT"/>
              </w:rPr>
            </w:pPr>
            <w:r>
              <w:rPr>
                <w:rFonts w:ascii="Cambria" w:eastAsia="Courier New" w:hAnsi="Cambria" w:cs="Courier New"/>
                <w:lang w:val="pt-PT" w:eastAsia="pt-PT" w:bidi="pt-PT"/>
              </w:rPr>
              <w:t>FRIGONOBRE</w:t>
            </w:r>
          </w:p>
        </w:tc>
        <w:tc>
          <w:tcPr>
            <w:tcW w:w="574" w:type="pct"/>
          </w:tcPr>
          <w:p w:rsidR="00CE5C0C" w:rsidRDefault="00CE5C0C">
            <w:r w:rsidRPr="00521DB6">
              <w:rPr>
                <w:rFonts w:ascii="Cambria" w:eastAsia="Courier New" w:hAnsi="Cambria" w:cs="Courier New"/>
                <w:lang w:val="pt-PT" w:eastAsia="pt-PT" w:bidi="pt-PT"/>
              </w:rPr>
              <w:t>R$</w:t>
            </w:r>
            <w:r>
              <w:rPr>
                <w:rFonts w:ascii="Cambria" w:eastAsia="Courier New" w:hAnsi="Cambria" w:cs="Courier New"/>
                <w:lang w:val="pt-PT" w:eastAsia="pt-PT" w:bidi="pt-PT"/>
              </w:rPr>
              <w:t xml:space="preserve"> 29,50</w:t>
            </w:r>
          </w:p>
        </w:tc>
        <w:tc>
          <w:tcPr>
            <w:tcW w:w="521" w:type="pct"/>
          </w:tcPr>
          <w:p w:rsidR="00CE5C0C" w:rsidRDefault="00CE5C0C">
            <w:r w:rsidRPr="00521DB6">
              <w:rPr>
                <w:rFonts w:ascii="Cambria" w:eastAsia="Courier New" w:hAnsi="Cambria" w:cs="Courier New"/>
                <w:lang w:val="pt-PT" w:eastAsia="pt-PT" w:bidi="pt-PT"/>
              </w:rPr>
              <w:t>R$</w:t>
            </w:r>
            <w:r>
              <w:rPr>
                <w:rFonts w:ascii="Cambria" w:eastAsia="Courier New" w:hAnsi="Cambria" w:cs="Courier New"/>
                <w:lang w:val="pt-PT" w:eastAsia="pt-PT" w:bidi="pt-PT"/>
              </w:rPr>
              <w:t xml:space="preserve"> 147.500,00</w:t>
            </w:r>
          </w:p>
        </w:tc>
      </w:tr>
      <w:tr w:rsidR="00CE5C0C" w:rsidRPr="00DF1BDF" w:rsidTr="006726D3">
        <w:trPr>
          <w:trHeight w:val="77"/>
        </w:trPr>
        <w:tc>
          <w:tcPr>
            <w:tcW w:w="404" w:type="pct"/>
          </w:tcPr>
          <w:p w:rsidR="00CE5C0C" w:rsidRPr="00DF1BDF" w:rsidRDefault="00CE5C0C" w:rsidP="00EE398D">
            <w:pPr>
              <w:spacing w:before="177"/>
              <w:jc w:val="center"/>
              <w:rPr>
                <w:rFonts w:ascii="Cambria" w:eastAsia="Courier New" w:hAnsi="Cambria" w:cs="Courier New"/>
                <w:lang w:val="pt-PT" w:eastAsia="pt-PT" w:bidi="pt-PT"/>
              </w:rPr>
            </w:pPr>
            <w:r>
              <w:rPr>
                <w:rFonts w:ascii="Cambria" w:eastAsia="Courier New" w:hAnsi="Cambria" w:cs="Courier New"/>
                <w:lang w:val="pt-PT" w:eastAsia="pt-PT" w:bidi="pt-PT"/>
              </w:rPr>
              <w:t>006</w:t>
            </w:r>
          </w:p>
        </w:tc>
        <w:tc>
          <w:tcPr>
            <w:tcW w:w="2341" w:type="pct"/>
          </w:tcPr>
          <w:p w:rsidR="00CE5C0C" w:rsidRPr="006726D3" w:rsidRDefault="00CE5C0C" w:rsidP="006726D3">
            <w:pPr>
              <w:jc w:val="both"/>
              <w:rPr>
                <w:lang w:val="pt-BR"/>
              </w:rPr>
            </w:pPr>
            <w:r w:rsidRPr="006726D3">
              <w:rPr>
                <w:b/>
                <w:u w:val="single"/>
                <w:lang w:val="pt-BR"/>
              </w:rPr>
              <w:t>Carne de frango em corte Peito</w:t>
            </w:r>
            <w:r w:rsidRPr="006726D3">
              <w:rPr>
                <w:lang w:val="pt-BR"/>
              </w:rPr>
              <w:t xml:space="preserve"> - Corte de peito de frango com osso, congelado (à temperatura que garanta que o produto atinja -18°C), realizada a aparagem (eliminação dos excessos de gordura e peles), conter no máximo 10% de gordura e pele. Embalado em embalagem de plástico de polietileno de baixa densidade, resistente ao transporte e armazenamento, lacrado, sem perfurações ou vazamentos. Não será aceito embalagem com rachaduras na superfície, nem acumulo de líquido no interior, ou cristais de gelo na superfície do produto, pois demostram descongelamento e </w:t>
            </w:r>
            <w:proofErr w:type="spellStart"/>
            <w:r w:rsidRPr="006726D3">
              <w:rPr>
                <w:lang w:val="pt-BR"/>
              </w:rPr>
              <w:t>recongelamento</w:t>
            </w:r>
            <w:proofErr w:type="spellEnd"/>
            <w:r w:rsidRPr="006726D3">
              <w:rPr>
                <w:lang w:val="pt-BR"/>
              </w:rPr>
              <w:t xml:space="preserve">. Os pacotes deverão conter peso de </w:t>
            </w:r>
            <w:proofErr w:type="gramStart"/>
            <w:r w:rsidRPr="006726D3">
              <w:rPr>
                <w:lang w:val="pt-BR"/>
              </w:rPr>
              <w:t>1</w:t>
            </w:r>
            <w:proofErr w:type="gramEnd"/>
            <w:r w:rsidRPr="006726D3">
              <w:rPr>
                <w:lang w:val="pt-BR"/>
              </w:rPr>
              <w:t xml:space="preserve"> (um) ou 2 (dois) kg. O produto deve conter inspeção e registro no SIF e estar de acordo com a legislação vigente. Validade mínima de </w:t>
            </w:r>
            <w:proofErr w:type="gramStart"/>
            <w:r w:rsidRPr="006726D3">
              <w:rPr>
                <w:lang w:val="pt-BR"/>
              </w:rPr>
              <w:t>6</w:t>
            </w:r>
            <w:proofErr w:type="gramEnd"/>
            <w:r w:rsidRPr="006726D3">
              <w:rPr>
                <w:lang w:val="pt-BR"/>
              </w:rPr>
              <w:t xml:space="preserve"> meses a contar da data da entrega. </w:t>
            </w:r>
          </w:p>
        </w:tc>
        <w:tc>
          <w:tcPr>
            <w:tcW w:w="484" w:type="pct"/>
          </w:tcPr>
          <w:p w:rsidR="00CE5C0C" w:rsidRPr="00DF1BDF" w:rsidRDefault="00CE5C0C" w:rsidP="00F470D1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6.500 KG</w:t>
            </w:r>
          </w:p>
        </w:tc>
        <w:tc>
          <w:tcPr>
            <w:tcW w:w="676" w:type="pct"/>
          </w:tcPr>
          <w:p w:rsidR="00CE5C0C" w:rsidRPr="00DF1BDF" w:rsidRDefault="00CE5C0C" w:rsidP="00CE5C0C">
            <w:pPr>
              <w:rPr>
                <w:rFonts w:ascii="Cambria" w:eastAsia="Courier New" w:hAnsi="Cambria" w:cs="Courier New"/>
                <w:lang w:val="pt-PT" w:eastAsia="pt-PT" w:bidi="pt-PT"/>
              </w:rPr>
            </w:pPr>
            <w:r>
              <w:rPr>
                <w:rFonts w:ascii="Cambria" w:eastAsia="Courier New" w:hAnsi="Cambria" w:cs="Courier New"/>
                <w:lang w:val="pt-PT" w:eastAsia="pt-PT" w:bidi="pt-PT"/>
              </w:rPr>
              <w:t>ABATEDOURO COUROAVAES</w:t>
            </w:r>
          </w:p>
        </w:tc>
        <w:tc>
          <w:tcPr>
            <w:tcW w:w="574" w:type="pct"/>
          </w:tcPr>
          <w:p w:rsidR="00CE5C0C" w:rsidRDefault="00CE5C0C">
            <w:r w:rsidRPr="00521DB6">
              <w:rPr>
                <w:rFonts w:ascii="Cambria" w:eastAsia="Courier New" w:hAnsi="Cambria" w:cs="Courier New"/>
                <w:lang w:val="pt-PT" w:eastAsia="pt-PT" w:bidi="pt-PT"/>
              </w:rPr>
              <w:t>R$</w:t>
            </w:r>
            <w:r>
              <w:rPr>
                <w:rFonts w:ascii="Cambria" w:eastAsia="Courier New" w:hAnsi="Cambria" w:cs="Courier New"/>
                <w:lang w:val="pt-PT" w:eastAsia="pt-PT" w:bidi="pt-PT"/>
              </w:rPr>
              <w:t xml:space="preserve"> 10,79</w:t>
            </w:r>
          </w:p>
        </w:tc>
        <w:tc>
          <w:tcPr>
            <w:tcW w:w="521" w:type="pct"/>
          </w:tcPr>
          <w:p w:rsidR="00CE5C0C" w:rsidRDefault="00CE5C0C">
            <w:r w:rsidRPr="00521DB6">
              <w:rPr>
                <w:rFonts w:ascii="Cambria" w:eastAsia="Courier New" w:hAnsi="Cambria" w:cs="Courier New"/>
                <w:lang w:val="pt-PT" w:eastAsia="pt-PT" w:bidi="pt-PT"/>
              </w:rPr>
              <w:t>R$</w:t>
            </w:r>
            <w:r>
              <w:rPr>
                <w:rFonts w:ascii="Cambria" w:eastAsia="Courier New" w:hAnsi="Cambria" w:cs="Courier New"/>
                <w:lang w:val="pt-PT" w:eastAsia="pt-PT" w:bidi="pt-PT"/>
              </w:rPr>
              <w:t xml:space="preserve"> 70.135,00</w:t>
            </w:r>
          </w:p>
        </w:tc>
      </w:tr>
      <w:tr w:rsidR="00CE5C0C" w:rsidRPr="00DF1BDF" w:rsidTr="006726D3">
        <w:trPr>
          <w:trHeight w:val="77"/>
        </w:trPr>
        <w:tc>
          <w:tcPr>
            <w:tcW w:w="404" w:type="pct"/>
          </w:tcPr>
          <w:p w:rsidR="00CE5C0C" w:rsidRPr="00DF1BDF" w:rsidRDefault="00CE5C0C" w:rsidP="00EE398D">
            <w:pPr>
              <w:spacing w:before="177"/>
              <w:jc w:val="center"/>
              <w:rPr>
                <w:rFonts w:ascii="Cambria" w:eastAsia="Courier New" w:hAnsi="Cambria" w:cs="Courier New"/>
                <w:lang w:val="pt-PT" w:eastAsia="pt-PT" w:bidi="pt-PT"/>
              </w:rPr>
            </w:pPr>
            <w:r>
              <w:rPr>
                <w:rFonts w:ascii="Cambria" w:eastAsia="Courier New" w:hAnsi="Cambria" w:cs="Courier New"/>
                <w:lang w:val="pt-PT" w:eastAsia="pt-PT" w:bidi="pt-PT"/>
              </w:rPr>
              <w:t>007</w:t>
            </w:r>
          </w:p>
        </w:tc>
        <w:tc>
          <w:tcPr>
            <w:tcW w:w="2341" w:type="pct"/>
          </w:tcPr>
          <w:p w:rsidR="00CE5C0C" w:rsidRPr="006726D3" w:rsidRDefault="00CE5C0C" w:rsidP="006726D3">
            <w:pPr>
              <w:jc w:val="both"/>
              <w:rPr>
                <w:lang w:val="pt-BR"/>
              </w:rPr>
            </w:pPr>
            <w:r w:rsidRPr="006726D3">
              <w:rPr>
                <w:b/>
                <w:u w:val="single"/>
                <w:lang w:val="pt-BR"/>
              </w:rPr>
              <w:t>Carne moída de Patinho</w:t>
            </w:r>
            <w:r w:rsidRPr="006726D3">
              <w:rPr>
                <w:lang w:val="pt-BR"/>
              </w:rPr>
              <w:t xml:space="preserve"> - Resfriada, carne bovina de primeira qualidade, moída, resfriada, sem sal, sem tempero, sem molho, acondicionada de embalagens </w:t>
            </w:r>
            <w:proofErr w:type="gramStart"/>
            <w:r w:rsidRPr="006726D3">
              <w:rPr>
                <w:lang w:val="pt-BR"/>
              </w:rPr>
              <w:t>à</w:t>
            </w:r>
            <w:proofErr w:type="gramEnd"/>
            <w:r w:rsidRPr="006726D3">
              <w:rPr>
                <w:lang w:val="pt-BR"/>
              </w:rPr>
              <w:t xml:space="preserve"> vácuo de aproximadamente 1kg. O produto devera ser manipulado em condições higiênicas adequadas e ser proveniente de animais sadios. Devera apresentar textura, cor, sabor e odor característicos. Matéria-prima a ser utilizada devera estar isenta de tecidos </w:t>
            </w:r>
            <w:r w:rsidRPr="006726D3">
              <w:rPr>
                <w:lang w:val="pt-BR"/>
              </w:rPr>
              <w:lastRenderedPageBreak/>
              <w:t>inferiores como ossos, cartilagens, gordura parcial, tendões, coágulos.</w:t>
            </w:r>
          </w:p>
        </w:tc>
        <w:tc>
          <w:tcPr>
            <w:tcW w:w="484" w:type="pct"/>
          </w:tcPr>
          <w:p w:rsidR="00CE5C0C" w:rsidRPr="00DF1BDF" w:rsidRDefault="00CE5C0C" w:rsidP="00F470D1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lastRenderedPageBreak/>
              <w:t>4.500 KG</w:t>
            </w:r>
          </w:p>
        </w:tc>
        <w:tc>
          <w:tcPr>
            <w:tcW w:w="676" w:type="pct"/>
          </w:tcPr>
          <w:p w:rsidR="00CE5C0C" w:rsidRPr="00DF1BDF" w:rsidRDefault="00CE5C0C" w:rsidP="00CE5C0C">
            <w:pPr>
              <w:rPr>
                <w:rFonts w:ascii="Cambria" w:eastAsia="Courier New" w:hAnsi="Cambria" w:cs="Courier New"/>
                <w:lang w:val="pt-PT" w:eastAsia="pt-PT" w:bidi="pt-PT"/>
              </w:rPr>
            </w:pPr>
            <w:r>
              <w:rPr>
                <w:rFonts w:ascii="Cambria" w:eastAsia="Courier New" w:hAnsi="Cambria" w:cs="Courier New"/>
                <w:lang w:val="pt-PT" w:eastAsia="pt-PT" w:bidi="pt-PT"/>
              </w:rPr>
              <w:t>FRIGONOBRE</w:t>
            </w:r>
          </w:p>
        </w:tc>
        <w:tc>
          <w:tcPr>
            <w:tcW w:w="574" w:type="pct"/>
          </w:tcPr>
          <w:p w:rsidR="00CE5C0C" w:rsidRDefault="00CE5C0C">
            <w:r w:rsidRPr="00521DB6">
              <w:rPr>
                <w:rFonts w:ascii="Cambria" w:eastAsia="Courier New" w:hAnsi="Cambria" w:cs="Courier New"/>
                <w:lang w:val="pt-PT" w:eastAsia="pt-PT" w:bidi="pt-PT"/>
              </w:rPr>
              <w:t>R$</w:t>
            </w:r>
            <w:r>
              <w:rPr>
                <w:rFonts w:ascii="Cambria" w:eastAsia="Courier New" w:hAnsi="Cambria" w:cs="Courier New"/>
                <w:lang w:val="pt-PT" w:eastAsia="pt-PT" w:bidi="pt-PT"/>
              </w:rPr>
              <w:t xml:space="preserve"> 24,36</w:t>
            </w:r>
          </w:p>
        </w:tc>
        <w:tc>
          <w:tcPr>
            <w:tcW w:w="521" w:type="pct"/>
          </w:tcPr>
          <w:p w:rsidR="00CE5C0C" w:rsidRDefault="00CE5C0C">
            <w:r w:rsidRPr="00521DB6">
              <w:rPr>
                <w:rFonts w:ascii="Cambria" w:eastAsia="Courier New" w:hAnsi="Cambria" w:cs="Courier New"/>
                <w:lang w:val="pt-PT" w:eastAsia="pt-PT" w:bidi="pt-PT"/>
              </w:rPr>
              <w:t>R$</w:t>
            </w:r>
            <w:r>
              <w:rPr>
                <w:rFonts w:ascii="Cambria" w:eastAsia="Courier New" w:hAnsi="Cambria" w:cs="Courier New"/>
                <w:lang w:val="pt-PT" w:eastAsia="pt-PT" w:bidi="pt-PT"/>
              </w:rPr>
              <w:t xml:space="preserve"> 109.620,00</w:t>
            </w:r>
          </w:p>
        </w:tc>
      </w:tr>
      <w:tr w:rsidR="00CE5C0C" w:rsidRPr="00DF1BDF" w:rsidTr="006726D3">
        <w:trPr>
          <w:trHeight w:val="77"/>
        </w:trPr>
        <w:tc>
          <w:tcPr>
            <w:tcW w:w="404" w:type="pct"/>
          </w:tcPr>
          <w:p w:rsidR="00CE5C0C" w:rsidRPr="00DF1BDF" w:rsidRDefault="00CE5C0C" w:rsidP="00EE398D">
            <w:pPr>
              <w:spacing w:before="177"/>
              <w:jc w:val="center"/>
              <w:rPr>
                <w:rFonts w:ascii="Cambria" w:eastAsia="Courier New" w:hAnsi="Cambria" w:cs="Courier New"/>
                <w:lang w:val="pt-PT" w:eastAsia="pt-PT" w:bidi="pt-PT"/>
              </w:rPr>
            </w:pPr>
            <w:r>
              <w:rPr>
                <w:rFonts w:ascii="Cambria" w:eastAsia="Courier New" w:hAnsi="Cambria" w:cs="Courier New"/>
                <w:lang w:val="pt-PT" w:eastAsia="pt-PT" w:bidi="pt-PT"/>
              </w:rPr>
              <w:lastRenderedPageBreak/>
              <w:t>013</w:t>
            </w:r>
          </w:p>
        </w:tc>
        <w:tc>
          <w:tcPr>
            <w:tcW w:w="2341" w:type="pct"/>
          </w:tcPr>
          <w:p w:rsidR="00CE5C0C" w:rsidRPr="00D77E1A" w:rsidRDefault="00CE5C0C" w:rsidP="006726D3">
            <w:pPr>
              <w:jc w:val="both"/>
              <w:rPr>
                <w:lang w:val="pt-BR"/>
              </w:rPr>
            </w:pPr>
            <w:r w:rsidRPr="00D77E1A">
              <w:rPr>
                <w:b/>
                <w:u w:val="single"/>
                <w:lang w:val="pt-BR"/>
              </w:rPr>
              <w:t>Hambúrguer de carne bovina</w:t>
            </w:r>
            <w:r w:rsidRPr="00D77E1A">
              <w:rPr>
                <w:lang w:val="pt-BR"/>
              </w:rPr>
              <w:t xml:space="preserve"> - Congelado; com aspecto, cor, odor e sabor característico; textura macia; formato arredondado e achatado; pesando aproximadamente 56 (cinquenta e seis) gramas cada. Embalagem </w:t>
            </w:r>
            <w:proofErr w:type="gramStart"/>
            <w:r w:rsidRPr="00D77E1A">
              <w:rPr>
                <w:lang w:val="pt-BR"/>
              </w:rPr>
              <w:t>primária plástico atóxico</w:t>
            </w:r>
            <w:proofErr w:type="gramEnd"/>
            <w:r w:rsidRPr="00D77E1A">
              <w:rPr>
                <w:lang w:val="pt-BR"/>
              </w:rPr>
              <w:t xml:space="preserve">, transparente, acondicionados em caixas de papelão reforçada contendo 36 (trinta e seis) unidades. O produto deve conter inspeção e registro no SIF ou SISP e estar de acordo com a legislação vigente. Validade mínima de </w:t>
            </w:r>
            <w:proofErr w:type="gramStart"/>
            <w:r w:rsidRPr="00D77E1A">
              <w:rPr>
                <w:lang w:val="pt-BR"/>
              </w:rPr>
              <w:t>3</w:t>
            </w:r>
            <w:proofErr w:type="gramEnd"/>
            <w:r w:rsidRPr="00D77E1A">
              <w:rPr>
                <w:lang w:val="pt-BR"/>
              </w:rPr>
              <w:t xml:space="preserve"> meses a contar da data da entrega.</w:t>
            </w:r>
          </w:p>
        </w:tc>
        <w:tc>
          <w:tcPr>
            <w:tcW w:w="484" w:type="pct"/>
          </w:tcPr>
          <w:p w:rsidR="00CE5C0C" w:rsidRPr="00D77E1A" w:rsidRDefault="00CE5C0C" w:rsidP="00F470D1">
            <w:pPr>
              <w:jc w:val="center"/>
              <w:rPr>
                <w:rFonts w:ascii="Cambria" w:hAnsi="Cambria"/>
                <w:lang w:val="pt-BR"/>
              </w:rPr>
            </w:pPr>
            <w:r w:rsidRPr="00D77E1A">
              <w:rPr>
                <w:rFonts w:ascii="Cambria" w:hAnsi="Cambria"/>
                <w:lang w:val="pt-BR"/>
              </w:rPr>
              <w:t>10.000 UND</w:t>
            </w:r>
          </w:p>
        </w:tc>
        <w:tc>
          <w:tcPr>
            <w:tcW w:w="676" w:type="pct"/>
          </w:tcPr>
          <w:p w:rsidR="00CE5C0C" w:rsidRPr="00D77E1A" w:rsidRDefault="00CE5C0C" w:rsidP="00EE398D">
            <w:pPr>
              <w:ind w:firstLine="142"/>
              <w:rPr>
                <w:rFonts w:ascii="Cambria" w:eastAsia="Courier New" w:hAnsi="Cambria" w:cs="Courier New"/>
                <w:lang w:val="pt-PT" w:eastAsia="pt-PT" w:bidi="pt-PT"/>
              </w:rPr>
            </w:pPr>
            <w:r w:rsidRPr="00D77E1A">
              <w:rPr>
                <w:rFonts w:ascii="Cambria" w:eastAsia="Courier New" w:hAnsi="Cambria" w:cs="Courier New"/>
                <w:lang w:val="pt-PT" w:eastAsia="pt-PT" w:bidi="pt-PT"/>
              </w:rPr>
              <w:t>PERDIGÃO</w:t>
            </w:r>
          </w:p>
        </w:tc>
        <w:tc>
          <w:tcPr>
            <w:tcW w:w="574" w:type="pct"/>
          </w:tcPr>
          <w:p w:rsidR="00CE5C0C" w:rsidRPr="00D77E1A" w:rsidRDefault="00CE5C0C">
            <w:r w:rsidRPr="00D77E1A">
              <w:rPr>
                <w:rFonts w:ascii="Cambria" w:eastAsia="Courier New" w:hAnsi="Cambria" w:cs="Courier New"/>
                <w:lang w:val="pt-PT" w:eastAsia="pt-PT" w:bidi="pt-PT"/>
              </w:rPr>
              <w:t>R$ 19,70</w:t>
            </w:r>
          </w:p>
        </w:tc>
        <w:tc>
          <w:tcPr>
            <w:tcW w:w="521" w:type="pct"/>
          </w:tcPr>
          <w:p w:rsidR="00CE5C0C" w:rsidRPr="00D77E1A" w:rsidRDefault="00CE5C0C">
            <w:r w:rsidRPr="00D77E1A">
              <w:rPr>
                <w:rFonts w:ascii="Cambria" w:eastAsia="Courier New" w:hAnsi="Cambria" w:cs="Courier New"/>
                <w:lang w:val="pt-PT" w:eastAsia="pt-PT" w:bidi="pt-PT"/>
              </w:rPr>
              <w:t>R$</w:t>
            </w:r>
            <w:r w:rsidR="00D77E1A">
              <w:rPr>
                <w:rFonts w:ascii="Cambria" w:eastAsia="Courier New" w:hAnsi="Cambria" w:cs="Courier New"/>
                <w:lang w:val="pt-PT" w:eastAsia="pt-PT" w:bidi="pt-PT"/>
              </w:rPr>
              <w:t xml:space="preserve"> </w:t>
            </w:r>
            <w:r w:rsidR="008B7608">
              <w:rPr>
                <w:rFonts w:ascii="Cambria" w:eastAsia="Courier New" w:hAnsi="Cambria" w:cs="Courier New"/>
                <w:lang w:val="pt-PT" w:eastAsia="pt-PT" w:bidi="pt-PT"/>
              </w:rPr>
              <w:t>197.000,00</w:t>
            </w:r>
          </w:p>
        </w:tc>
      </w:tr>
      <w:tr w:rsidR="00CE5C0C" w:rsidRPr="00DF1BDF" w:rsidTr="006726D3">
        <w:trPr>
          <w:trHeight w:val="77"/>
        </w:trPr>
        <w:tc>
          <w:tcPr>
            <w:tcW w:w="404" w:type="pct"/>
          </w:tcPr>
          <w:p w:rsidR="00CE5C0C" w:rsidRPr="00DF1BDF" w:rsidRDefault="00CE5C0C" w:rsidP="00EE398D">
            <w:pPr>
              <w:spacing w:before="177"/>
              <w:jc w:val="center"/>
              <w:rPr>
                <w:rFonts w:ascii="Cambria" w:eastAsia="Courier New" w:hAnsi="Cambria" w:cs="Courier New"/>
                <w:lang w:val="pt-PT" w:eastAsia="pt-PT" w:bidi="pt-PT"/>
              </w:rPr>
            </w:pPr>
            <w:r>
              <w:rPr>
                <w:rFonts w:ascii="Cambria" w:eastAsia="Courier New" w:hAnsi="Cambria" w:cs="Courier New"/>
                <w:lang w:val="pt-PT" w:eastAsia="pt-PT" w:bidi="pt-PT"/>
              </w:rPr>
              <w:t>014</w:t>
            </w:r>
          </w:p>
        </w:tc>
        <w:tc>
          <w:tcPr>
            <w:tcW w:w="2341" w:type="pct"/>
          </w:tcPr>
          <w:p w:rsidR="00CE5C0C" w:rsidRPr="006726D3" w:rsidRDefault="00CE5C0C" w:rsidP="006726D3">
            <w:pPr>
              <w:jc w:val="both"/>
              <w:rPr>
                <w:lang w:val="pt-BR"/>
              </w:rPr>
            </w:pPr>
            <w:r w:rsidRPr="006726D3">
              <w:rPr>
                <w:b/>
                <w:u w:val="single"/>
                <w:lang w:val="pt-BR"/>
              </w:rPr>
              <w:t>Linguiça de Carne Suína</w:t>
            </w:r>
            <w:r w:rsidRPr="006726D3">
              <w:rPr>
                <w:lang w:val="pt-BR"/>
              </w:rPr>
              <w:t xml:space="preserve"> - Congelada (sem adição de pimenta), embalada a vácuo, pacotes com até 06 kg, devendo constar na embalagem: nome e endereço do fabricante, identificação completa do produto, data de fabricação, prazo de validade e prazo máximo de consumo, peso líquido.</w:t>
            </w:r>
          </w:p>
        </w:tc>
        <w:tc>
          <w:tcPr>
            <w:tcW w:w="484" w:type="pct"/>
          </w:tcPr>
          <w:p w:rsidR="00CE5C0C" w:rsidRPr="00DF1BDF" w:rsidRDefault="00CE5C0C" w:rsidP="00F470D1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4.500 KG</w:t>
            </w:r>
          </w:p>
        </w:tc>
        <w:tc>
          <w:tcPr>
            <w:tcW w:w="676" w:type="pct"/>
          </w:tcPr>
          <w:p w:rsidR="00CE5C0C" w:rsidRPr="00DF1BDF" w:rsidRDefault="00CE5C0C" w:rsidP="00EE398D">
            <w:pPr>
              <w:ind w:firstLine="142"/>
              <w:rPr>
                <w:rFonts w:ascii="Cambria" w:eastAsia="Courier New" w:hAnsi="Cambria" w:cs="Courier New"/>
                <w:lang w:val="pt-PT" w:eastAsia="pt-PT" w:bidi="pt-PT"/>
              </w:rPr>
            </w:pPr>
            <w:r>
              <w:rPr>
                <w:rFonts w:ascii="Cambria" w:eastAsia="Courier New" w:hAnsi="Cambria" w:cs="Courier New"/>
                <w:lang w:val="pt-PT" w:eastAsia="pt-PT" w:bidi="pt-PT"/>
              </w:rPr>
              <w:t>FRIMESA</w:t>
            </w:r>
          </w:p>
        </w:tc>
        <w:tc>
          <w:tcPr>
            <w:tcW w:w="574" w:type="pct"/>
          </w:tcPr>
          <w:p w:rsidR="00CE5C0C" w:rsidRDefault="00CE5C0C">
            <w:r w:rsidRPr="00521DB6">
              <w:rPr>
                <w:rFonts w:ascii="Cambria" w:eastAsia="Courier New" w:hAnsi="Cambria" w:cs="Courier New"/>
                <w:lang w:val="pt-PT" w:eastAsia="pt-PT" w:bidi="pt-PT"/>
              </w:rPr>
              <w:t>R$</w:t>
            </w:r>
            <w:r>
              <w:rPr>
                <w:rFonts w:ascii="Cambria" w:eastAsia="Courier New" w:hAnsi="Cambria" w:cs="Courier New"/>
                <w:lang w:val="pt-PT" w:eastAsia="pt-PT" w:bidi="pt-PT"/>
              </w:rPr>
              <w:t xml:space="preserve"> 15,40</w:t>
            </w:r>
          </w:p>
        </w:tc>
        <w:tc>
          <w:tcPr>
            <w:tcW w:w="521" w:type="pct"/>
          </w:tcPr>
          <w:p w:rsidR="00CE5C0C" w:rsidRDefault="00CE5C0C">
            <w:r w:rsidRPr="00521DB6">
              <w:rPr>
                <w:rFonts w:ascii="Cambria" w:eastAsia="Courier New" w:hAnsi="Cambria" w:cs="Courier New"/>
                <w:lang w:val="pt-PT" w:eastAsia="pt-PT" w:bidi="pt-PT"/>
              </w:rPr>
              <w:t>R$</w:t>
            </w:r>
            <w:r>
              <w:rPr>
                <w:rFonts w:ascii="Cambria" w:eastAsia="Courier New" w:hAnsi="Cambria" w:cs="Courier New"/>
                <w:lang w:val="pt-PT" w:eastAsia="pt-PT" w:bidi="pt-PT"/>
              </w:rPr>
              <w:t xml:space="preserve"> 69.300,00</w:t>
            </w:r>
          </w:p>
        </w:tc>
      </w:tr>
    </w:tbl>
    <w:p w:rsidR="00EE398D" w:rsidRPr="00EE398D" w:rsidRDefault="00EE398D" w:rsidP="00C02BF8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851"/>
          <w:tab w:val="left" w:pos="993"/>
          <w:tab w:val="left" w:pos="1622"/>
        </w:tabs>
        <w:autoSpaceDE w:val="0"/>
        <w:autoSpaceDN w:val="0"/>
        <w:spacing w:before="40" w:after="0" w:line="240" w:lineRule="auto"/>
        <w:outlineLvl w:val="2"/>
        <w:rPr>
          <w:rFonts w:ascii="Cambria" w:eastAsia="Times New Roman" w:hAnsi="Cambria" w:cs="Times New Roman"/>
          <w:sz w:val="24"/>
          <w:szCs w:val="24"/>
          <w:lang w:val="pt-PT" w:eastAsia="pt-PT" w:bidi="pt-PT"/>
        </w:rPr>
      </w:pPr>
      <w:r w:rsidRPr="00EE398D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O valor global da despesa do presente Ata de Registro de Preços é de</w:t>
      </w:r>
      <w:r w:rsidR="00F470D1" w:rsidRPr="00F470D1">
        <w:t xml:space="preserve"> </w:t>
      </w:r>
      <w:r w:rsidR="00C02BF8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R$</w:t>
      </w:r>
      <w:r w:rsidR="00C02BF8" w:rsidRPr="00C02BF8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 xml:space="preserve"> 706.555,00</w:t>
      </w:r>
      <w:proofErr w:type="gramStart"/>
      <w:r w:rsidR="00C02BF8" w:rsidRPr="00C02BF8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 xml:space="preserve">  </w:t>
      </w:r>
      <w:proofErr w:type="gramEnd"/>
      <w:r w:rsidR="00C02BF8" w:rsidRPr="00C02BF8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(setecentos e seis mil, quinhent</w:t>
      </w:r>
      <w:r w:rsidR="00C02BF8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os e cinquenta e cinco reais).</w:t>
      </w:r>
    </w:p>
    <w:p w:rsidR="00EE398D" w:rsidRPr="00EE398D" w:rsidRDefault="00EE398D" w:rsidP="00EE398D">
      <w:pPr>
        <w:keepNext/>
        <w:keepLines/>
        <w:widowControl w:val="0"/>
        <w:tabs>
          <w:tab w:val="left" w:pos="0"/>
          <w:tab w:val="left" w:pos="567"/>
          <w:tab w:val="left" w:pos="851"/>
          <w:tab w:val="left" w:pos="993"/>
          <w:tab w:val="left" w:pos="1622"/>
        </w:tabs>
        <w:autoSpaceDE w:val="0"/>
        <w:autoSpaceDN w:val="0"/>
        <w:spacing w:before="40" w:after="0"/>
        <w:outlineLvl w:val="2"/>
        <w:rPr>
          <w:rFonts w:ascii="Cambria" w:eastAsia="Times New Roman" w:hAnsi="Cambria" w:cs="Times New Roman"/>
          <w:sz w:val="24"/>
          <w:szCs w:val="24"/>
          <w:lang w:val="pt-PT" w:eastAsia="pt-PT" w:bidi="pt-PT"/>
        </w:rPr>
      </w:pPr>
      <w:r w:rsidRPr="00EE398D">
        <w:rPr>
          <w:rFonts w:ascii="Cambria" w:eastAsia="Times New Roman" w:hAnsi="Cambria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EE787D" wp14:editId="759114F8">
                <wp:simplePos x="0" y="0"/>
                <wp:positionH relativeFrom="page">
                  <wp:posOffset>431165</wp:posOffset>
                </wp:positionH>
                <wp:positionV relativeFrom="paragraph">
                  <wp:posOffset>514350</wp:posOffset>
                </wp:positionV>
                <wp:extent cx="6856095" cy="230505"/>
                <wp:effectExtent l="0" t="0" r="20955" b="17145"/>
                <wp:wrapTopAndBottom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2305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8D" w:rsidRPr="008D5131" w:rsidRDefault="00EE398D" w:rsidP="00EE398D">
                            <w:pPr>
                              <w:spacing w:before="21"/>
                              <w:ind w:left="108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8D513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CLÁUSULA SEGUNDA: DAS RESPONSABILIDADES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3.95pt;margin-top:40.5pt;width:539.85pt;height:18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" fillcolor="#d9d9d9" strokeweight=".48pt">
                <v:textbox inset="0,0,0,0">
                  <w:txbxContent>
                    <w:p w:rsidR="00EE398D" w:rsidRPr="008D5131" w:rsidRDefault="00EE398D" w:rsidP="00EE398D">
                      <w:pPr>
                        <w:spacing w:before="21"/>
                        <w:ind w:left="108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8D5131">
                        <w:rPr>
                          <w:rFonts w:asciiTheme="majorHAnsi" w:hAnsiTheme="majorHAnsi"/>
                          <w:b/>
                          <w:sz w:val="24"/>
                        </w:rPr>
                        <w:t>CLÁUSULA SEGUNDA: DAS RESPONSABILIDADES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E398D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1.1.2 A</w:t>
      </w:r>
      <w:r w:rsidRPr="00EE398D">
        <w:rPr>
          <w:rFonts w:ascii="Cambria" w:eastAsia="Times New Roman" w:hAnsi="Cambria" w:cs="Times New Roman"/>
          <w:spacing w:val="4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CONTRATADA</w:t>
      </w:r>
      <w:r w:rsidRPr="00EE398D">
        <w:rPr>
          <w:rFonts w:ascii="Cambria" w:eastAsia="Times New Roman" w:hAnsi="Cambria" w:cs="Times New Roman"/>
          <w:spacing w:val="51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compromete-se</w:t>
      </w:r>
      <w:r w:rsidRPr="00EE398D">
        <w:rPr>
          <w:rFonts w:ascii="Cambria" w:eastAsia="Times New Roman" w:hAnsi="Cambria" w:cs="Times New Roman"/>
          <w:spacing w:val="49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a</w:t>
      </w:r>
      <w:r w:rsidRPr="00EE398D">
        <w:rPr>
          <w:rFonts w:ascii="Cambria" w:eastAsia="Times New Roman" w:hAnsi="Cambria" w:cs="Times New Roman"/>
          <w:spacing w:val="49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manter,</w:t>
      </w:r>
      <w:r w:rsidRPr="00EE398D">
        <w:rPr>
          <w:rFonts w:ascii="Cambria" w:eastAsia="Times New Roman" w:hAnsi="Cambria" w:cs="Times New Roman"/>
          <w:spacing w:val="49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durante</w:t>
      </w:r>
      <w:r w:rsidRPr="00EE398D">
        <w:rPr>
          <w:rFonts w:ascii="Cambria" w:eastAsia="Times New Roman" w:hAnsi="Cambria" w:cs="Times New Roman"/>
          <w:spacing w:val="49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toda</w:t>
      </w:r>
      <w:r w:rsidRPr="00EE398D">
        <w:rPr>
          <w:rFonts w:ascii="Cambria" w:eastAsia="Times New Roman" w:hAnsi="Cambria" w:cs="Times New Roman"/>
          <w:spacing w:val="49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a vigência do presente contrato, todas as condições de</w:t>
      </w:r>
      <w:proofErr w:type="gramStart"/>
      <w:r w:rsidRPr="00EE398D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 xml:space="preserve">  </w:t>
      </w:r>
      <w:proofErr w:type="gramEnd"/>
      <w:r w:rsidRPr="00EE398D"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 xml:space="preserve">habilitação e qualificação exigidas no </w:t>
      </w:r>
      <w:r>
        <w:rPr>
          <w:rFonts w:ascii="Cambria" w:eastAsia="Times New Roman" w:hAnsi="Cambria" w:cs="Times New Roman"/>
          <w:sz w:val="24"/>
          <w:szCs w:val="24"/>
          <w:lang w:val="pt-PT" w:eastAsia="pt-PT" w:bidi="pt-PT"/>
        </w:rPr>
        <w:t>Processo Licitatório.</w:t>
      </w:r>
    </w:p>
    <w:p w:rsidR="00EE398D" w:rsidRPr="00EE398D" w:rsidRDefault="00EE398D" w:rsidP="00EE398D">
      <w:pPr>
        <w:widowControl w:val="0"/>
        <w:numPr>
          <w:ilvl w:val="1"/>
          <w:numId w:val="8"/>
        </w:numPr>
        <w:tabs>
          <w:tab w:val="left" w:pos="567"/>
          <w:tab w:val="left" w:pos="709"/>
          <w:tab w:val="left" w:pos="851"/>
          <w:tab w:val="left" w:pos="993"/>
          <w:tab w:val="left" w:pos="1658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 CONTRATADA compromete-se a entregar os produtos de ótima</w:t>
      </w:r>
      <w:r w:rsidRPr="00EE398D">
        <w:rPr>
          <w:rFonts w:ascii="Cambria" w:eastAsia="Courier New" w:hAnsi="Cambria" w:cs="Courier New"/>
          <w:spacing w:val="-2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qualidade.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5" w:after="0" w:line="240" w:lineRule="auto"/>
        <w:rPr>
          <w:rFonts w:ascii="Cambria" w:eastAsia="Courier New" w:hAnsi="Cambria" w:cs="Courier New"/>
          <w:sz w:val="10"/>
          <w:szCs w:val="10"/>
          <w:lang w:val="pt-PT" w:eastAsia="pt-PT" w:bidi="pt-PT"/>
        </w:rPr>
      </w:pPr>
    </w:p>
    <w:p w:rsidR="00EE398D" w:rsidRPr="003C50DB" w:rsidRDefault="00EE398D" w:rsidP="00EE398D">
      <w:pPr>
        <w:widowControl w:val="0"/>
        <w:numPr>
          <w:ilvl w:val="1"/>
          <w:numId w:val="8"/>
        </w:numPr>
        <w:tabs>
          <w:tab w:val="left" w:pos="567"/>
          <w:tab w:val="left" w:pos="709"/>
          <w:tab w:val="left" w:pos="993"/>
          <w:tab w:val="left" w:pos="1747"/>
        </w:tabs>
        <w:autoSpaceDE w:val="0"/>
        <w:autoSpaceDN w:val="0"/>
        <w:spacing w:before="1"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A CONTRATADA, compromete-se em casos referente 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garantia, a reposição do produto em no </w:t>
      </w:r>
      <w:r w:rsidRPr="003C50DB">
        <w:rPr>
          <w:rFonts w:ascii="Cambria" w:eastAsia="Courier New" w:hAnsi="Cambria" w:cs="Courier New"/>
          <w:color w:val="FF0000"/>
          <w:sz w:val="24"/>
          <w:szCs w:val="24"/>
          <w:lang w:val="pt-PT" w:eastAsia="pt-PT" w:bidi="pt-PT"/>
        </w:rPr>
        <w:t>máximo 03 (três)</w:t>
      </w:r>
      <w:r w:rsidRPr="003C50DB">
        <w:rPr>
          <w:rFonts w:ascii="Cambria" w:eastAsia="Courier New" w:hAnsi="Cambria" w:cs="Courier New"/>
          <w:color w:val="FF0000"/>
          <w:spacing w:val="-3"/>
          <w:sz w:val="24"/>
          <w:szCs w:val="24"/>
          <w:lang w:val="pt-PT" w:eastAsia="pt-PT" w:bidi="pt-PT"/>
        </w:rPr>
        <w:t xml:space="preserve"> </w:t>
      </w:r>
      <w:r w:rsidRPr="003C50DB">
        <w:rPr>
          <w:rFonts w:ascii="Cambria" w:eastAsia="Courier New" w:hAnsi="Cambria" w:cs="Courier New"/>
          <w:color w:val="FF0000"/>
          <w:sz w:val="24"/>
          <w:szCs w:val="24"/>
          <w:lang w:val="pt-PT" w:eastAsia="pt-PT" w:bidi="pt-PT"/>
        </w:rPr>
        <w:t>dias úteis.</w:t>
      </w:r>
    </w:p>
    <w:p w:rsidR="00EE398D" w:rsidRPr="00EE398D" w:rsidRDefault="00EE398D" w:rsidP="00EE398D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before="8"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C48FBA" wp14:editId="6CCA751C">
                <wp:simplePos x="0" y="0"/>
                <wp:positionH relativeFrom="page">
                  <wp:posOffset>435610</wp:posOffset>
                </wp:positionH>
                <wp:positionV relativeFrom="paragraph">
                  <wp:posOffset>193040</wp:posOffset>
                </wp:positionV>
                <wp:extent cx="6858000" cy="244475"/>
                <wp:effectExtent l="0" t="0" r="19050" b="22225"/>
                <wp:wrapTopAndBottom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4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8D" w:rsidRPr="008D5131" w:rsidRDefault="00EE398D" w:rsidP="00EE398D">
                            <w:pPr>
                              <w:spacing w:before="21"/>
                              <w:ind w:left="108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8D513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CLÁUSULA TERCEIRA: DO PRAZO E DAS CONDIÇÕES DE ENTREGA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4.3pt;margin-top:15.2pt;width:540pt;height:19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" fillcolor="#d9d9d9" strokeweight=".48pt">
                <v:textbox inset="0,0,0,0">
                  <w:txbxContent>
                    <w:p w:rsidR="00EE398D" w:rsidRPr="008D5131" w:rsidRDefault="00EE398D" w:rsidP="00EE398D">
                      <w:pPr>
                        <w:spacing w:before="21"/>
                        <w:ind w:left="108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8D5131">
                        <w:rPr>
                          <w:rFonts w:asciiTheme="majorHAnsi" w:hAnsiTheme="majorHAnsi"/>
                          <w:b/>
                          <w:sz w:val="24"/>
                        </w:rPr>
                        <w:t>CLÁUSULA TERCEIRA: DO PRAZO E DAS CONDIÇÕES DE ENTREGA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398D" w:rsidRPr="00EE398D" w:rsidRDefault="00EE398D" w:rsidP="00DF1BDF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before="8"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3.1 Sempre</w:t>
      </w:r>
      <w:r w:rsidRPr="00EE398D">
        <w:rPr>
          <w:rFonts w:ascii="Cambria" w:eastAsia="Courier New" w:hAnsi="Cambria" w:cs="Courier New"/>
          <w:spacing w:val="3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que</w:t>
      </w:r>
      <w:r w:rsidRPr="00EE398D">
        <w:rPr>
          <w:rFonts w:ascii="Cambria" w:eastAsia="Courier New" w:hAnsi="Cambria" w:cs="Courier New"/>
          <w:spacing w:val="36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julgar</w:t>
      </w:r>
      <w:r w:rsidRPr="00EE398D">
        <w:rPr>
          <w:rFonts w:ascii="Cambria" w:eastAsia="Courier New" w:hAnsi="Cambria" w:cs="Courier New"/>
          <w:spacing w:val="3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necessário,</w:t>
      </w:r>
      <w:r w:rsidRPr="00EE398D">
        <w:rPr>
          <w:rFonts w:ascii="Cambria" w:eastAsia="Courier New" w:hAnsi="Cambria" w:cs="Courier New"/>
          <w:spacing w:val="39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</w:t>
      </w:r>
      <w:r w:rsidRPr="00EE398D">
        <w:rPr>
          <w:rFonts w:ascii="Cambria" w:eastAsia="Courier New" w:hAnsi="Cambria" w:cs="Courier New"/>
          <w:spacing w:val="3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Prefeitura</w:t>
      </w:r>
      <w:r w:rsidRPr="00EE398D">
        <w:rPr>
          <w:rFonts w:ascii="Cambria" w:eastAsia="Courier New" w:hAnsi="Cambria" w:cs="Courier New"/>
          <w:spacing w:val="36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Municipa de Barra do Turvo, solicitará, durante a vigência do</w:t>
      </w:r>
      <w:r w:rsidR="00F470D1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respectivo contrato, a aquisição, na quantidade estipulada, mediante Autorização de Compra. Deverá a contratada realizar a entrega do produto solicitado no prazo de 05 (cinco) dias, no local indicado na autorização de compras.</w:t>
      </w:r>
    </w:p>
    <w:p w:rsidR="00EE398D" w:rsidRPr="00EE398D" w:rsidRDefault="00EE398D" w:rsidP="00EE398D">
      <w:pPr>
        <w:widowControl w:val="0"/>
        <w:numPr>
          <w:ilvl w:val="2"/>
          <w:numId w:val="7"/>
        </w:numPr>
        <w:tabs>
          <w:tab w:val="left" w:pos="284"/>
          <w:tab w:val="left" w:pos="567"/>
          <w:tab w:val="left" w:pos="709"/>
          <w:tab w:val="left" w:pos="993"/>
          <w:tab w:val="left" w:pos="1954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A Ordem de Compra será enviada via e-mail ou fac- símile ao fornecedor, o qual deverá confirmar o recebimento imediatamente. Caso a empresa não possua aparelho de fac- símile, a Ordem de Compra deverá ser retirada na Secretaria de Compras da Prefeitura Municipal de Barra do Turvo, na 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Av.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21 de março,304, Centro, Barra do Turvo/SP, no prazo de 01 (um) dia, contado a partir do</w:t>
      </w:r>
      <w:r w:rsidRPr="00EE398D">
        <w:rPr>
          <w:rFonts w:ascii="Cambria" w:eastAsia="Courier New" w:hAnsi="Cambria" w:cs="Courier New"/>
          <w:spacing w:val="-10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recebimento.</w:t>
      </w:r>
    </w:p>
    <w:p w:rsidR="00EE398D" w:rsidRPr="00EE398D" w:rsidRDefault="00EE398D" w:rsidP="00EE398D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before="7" w:after="0"/>
        <w:rPr>
          <w:rFonts w:ascii="Cambria" w:eastAsia="Courier New" w:hAnsi="Cambria" w:cs="Courier New"/>
          <w:sz w:val="10"/>
          <w:szCs w:val="10"/>
          <w:lang w:val="pt-PT" w:eastAsia="pt-PT" w:bidi="pt-PT"/>
        </w:rPr>
      </w:pPr>
    </w:p>
    <w:p w:rsidR="00EE398D" w:rsidRPr="00EE398D" w:rsidRDefault="00EE398D" w:rsidP="00EE398D">
      <w:pPr>
        <w:widowControl w:val="0"/>
        <w:numPr>
          <w:ilvl w:val="2"/>
          <w:numId w:val="7"/>
        </w:numPr>
        <w:tabs>
          <w:tab w:val="left" w:pos="284"/>
          <w:tab w:val="left" w:pos="567"/>
          <w:tab w:val="left" w:pos="709"/>
          <w:tab w:val="left" w:pos="993"/>
          <w:tab w:val="left" w:pos="1944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 não confirmação do recebimento ou a não retirada da Autorização de Compra no prazo previsto, implicará aplicação de multa de 1 % (um por cento) sobre o valor da nota de empenho, sem prejuízo de outras penalidades cabíveis.</w:t>
      </w:r>
    </w:p>
    <w:p w:rsidR="00EE398D" w:rsidRPr="00EE398D" w:rsidRDefault="00EE398D" w:rsidP="00EE398D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before="3" w:after="0"/>
        <w:rPr>
          <w:rFonts w:ascii="Cambria" w:eastAsia="Courier New" w:hAnsi="Cambria" w:cs="Courier New"/>
          <w:sz w:val="10"/>
          <w:szCs w:val="10"/>
          <w:lang w:val="pt-PT" w:eastAsia="pt-PT" w:bidi="pt-PT"/>
        </w:rPr>
      </w:pPr>
    </w:p>
    <w:p w:rsidR="00EE398D" w:rsidRPr="00EE398D" w:rsidRDefault="00EE398D" w:rsidP="00F470D1">
      <w:pPr>
        <w:widowControl w:val="0"/>
        <w:numPr>
          <w:ilvl w:val="1"/>
          <w:numId w:val="7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851" w:hanging="993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Na hipótese de descumprimento por parte da contratada das obrigações assumidas, como não cumprimento do prazo de entrega, aplicarem multa de 10% (dez por cento) sobre o valor da Autorização de Compras. A multa poderá ser aplicada a cada novo período de 30 (trinta) dias de</w:t>
      </w:r>
      <w:r w:rsidRPr="00EE398D">
        <w:rPr>
          <w:rFonts w:ascii="Cambria" w:eastAsia="Courier New" w:hAnsi="Cambria" w:cs="Courier New"/>
          <w:spacing w:val="-4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atraso.</w:t>
      </w:r>
    </w:p>
    <w:p w:rsidR="00EE398D" w:rsidRPr="00EE398D" w:rsidRDefault="00EE398D" w:rsidP="00EE398D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before="5" w:after="0"/>
        <w:rPr>
          <w:rFonts w:ascii="Cambria" w:eastAsia="Courier New" w:hAnsi="Cambria" w:cs="Courier New"/>
          <w:sz w:val="10"/>
          <w:szCs w:val="10"/>
          <w:lang w:val="pt-PT" w:eastAsia="pt-PT" w:bidi="pt-PT"/>
        </w:rPr>
      </w:pPr>
    </w:p>
    <w:p w:rsidR="00EE398D" w:rsidRPr="00EE398D" w:rsidRDefault="00EE398D" w:rsidP="00EE398D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before="1"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>3.3.</w:t>
      </w:r>
      <w:r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 entrega do produtos deverá ser realizada no local indicado na ordem de compra, devidamente acompanhada das notas fiscais ou notas fiscais/faturas correspondentes, no prazo estipulado neste Ata de Registro de Preços e na quantidade indicadas.</w:t>
      </w:r>
    </w:p>
    <w:p w:rsidR="00EE398D" w:rsidRPr="00EE398D" w:rsidRDefault="00EE398D" w:rsidP="00EE398D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before="9" w:after="0"/>
        <w:rPr>
          <w:rFonts w:ascii="Cambria" w:eastAsia="Courier New" w:hAnsi="Cambria" w:cs="Courier New"/>
          <w:sz w:val="10"/>
          <w:szCs w:val="10"/>
          <w:lang w:val="pt-PT" w:eastAsia="pt-PT" w:bidi="pt-PT"/>
        </w:rPr>
      </w:pPr>
    </w:p>
    <w:p w:rsidR="00EE398D" w:rsidRPr="00EE398D" w:rsidRDefault="00EE398D" w:rsidP="00F470D1">
      <w:pPr>
        <w:widowControl w:val="0"/>
        <w:numPr>
          <w:ilvl w:val="1"/>
          <w:numId w:val="6"/>
        </w:numPr>
        <w:tabs>
          <w:tab w:val="left" w:pos="284"/>
          <w:tab w:val="left" w:pos="567"/>
          <w:tab w:val="left" w:pos="709"/>
          <w:tab w:val="left" w:pos="993"/>
          <w:tab w:val="left" w:pos="1769"/>
        </w:tabs>
        <w:autoSpaceDE w:val="0"/>
        <w:autoSpaceDN w:val="0"/>
        <w:spacing w:before="6" w:after="0" w:line="240" w:lineRule="auto"/>
        <w:ind w:left="567" w:hanging="532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AAA85D" wp14:editId="0509C471">
                <wp:simplePos x="0" y="0"/>
                <wp:positionH relativeFrom="page">
                  <wp:posOffset>533400</wp:posOffset>
                </wp:positionH>
                <wp:positionV relativeFrom="paragraph">
                  <wp:posOffset>1050925</wp:posOffset>
                </wp:positionV>
                <wp:extent cx="6859905" cy="523875"/>
                <wp:effectExtent l="0" t="0" r="17145" b="28575"/>
                <wp:wrapTopAndBottom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523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8D" w:rsidRPr="005319C9" w:rsidRDefault="00EE398D" w:rsidP="00EE398D">
                            <w:pPr>
                              <w:spacing w:before="19" w:line="278" w:lineRule="auto"/>
                              <w:ind w:left="108" w:right="1248"/>
                              <w:jc w:val="both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E398D" w:rsidRPr="005319C9" w:rsidRDefault="00EE398D" w:rsidP="00EE398D">
                            <w:pPr>
                              <w:spacing w:before="19" w:line="278" w:lineRule="auto"/>
                              <w:ind w:left="108" w:right="1248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319C9">
                              <w:rPr>
                                <w:rFonts w:asciiTheme="majorHAnsi" w:hAnsiTheme="majorHAnsi"/>
                                <w:b/>
                              </w:rPr>
                              <w:t>CLÁUSULA QUARTA: DAS CONDIÇÕES DE RECEBIMENTO E DOS RECURSOS ORÇAMENTÁRIOS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2pt;margin-top:82.75pt;width:540.15pt;height:41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" fillcolor="#d9d9d9" strokeweight=".48pt">
                <v:textbox inset="0,0,0,0">
                  <w:txbxContent>
                    <w:p w:rsidR="00EE398D" w:rsidRPr="005319C9" w:rsidRDefault="00EE398D" w:rsidP="00EE398D">
                      <w:pPr>
                        <w:spacing w:before="19" w:line="278" w:lineRule="auto"/>
                        <w:ind w:left="108" w:right="1248"/>
                        <w:jc w:val="both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:rsidR="00EE398D" w:rsidRPr="005319C9" w:rsidRDefault="00EE398D" w:rsidP="00EE398D">
                      <w:pPr>
                        <w:spacing w:before="19" w:line="278" w:lineRule="auto"/>
                        <w:ind w:left="108" w:right="1248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5319C9">
                        <w:rPr>
                          <w:rFonts w:asciiTheme="majorHAnsi" w:hAnsiTheme="majorHAnsi"/>
                          <w:b/>
                        </w:rPr>
                        <w:t>CLÁUSULA QUARTA: DAS CONDIÇÕES DE RECEBIMENTO E DOS RECURSOS ORÇAMENTÁRIOS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 empresa adjudicatária responsabilizar-se-á pela qualidade, estado e conservação dos produtos e entregues, especialmente para efeito de substituição, no caso de não atendimento ao</w:t>
      </w:r>
      <w:r w:rsidRPr="00EE398D">
        <w:rPr>
          <w:rFonts w:ascii="Cambria" w:eastAsia="Courier New" w:hAnsi="Cambria" w:cs="Courier New"/>
          <w:spacing w:val="-4"/>
          <w:sz w:val="24"/>
          <w:szCs w:val="24"/>
          <w:lang w:val="pt-PT" w:eastAsia="pt-PT" w:bidi="pt-PT"/>
        </w:rPr>
        <w:t xml:space="preserve"> 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solicitado.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Em caso de dúvida quanto à legitimidade dos produtos, a Prefeitura Municipal de Barra do Turvo, solicitará testes dos mesmos, correndo todas as despesas necessárias por conta da contratada, conforme determina o artigo 75 da lei</w:t>
      </w:r>
      <w:r w:rsidRPr="00EE398D">
        <w:rPr>
          <w:rFonts w:ascii="Cambria" w:eastAsia="Courier New" w:hAnsi="Cambria" w:cs="Courier New"/>
          <w:spacing w:val="-4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8.666/93.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2"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EE398D">
      <w:pPr>
        <w:widowControl w:val="0"/>
        <w:numPr>
          <w:ilvl w:val="1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787"/>
          <w:tab w:val="left" w:pos="1788"/>
          <w:tab w:val="left" w:pos="2384"/>
          <w:tab w:val="left" w:pos="3414"/>
          <w:tab w:val="left" w:pos="4011"/>
          <w:tab w:val="left" w:pos="4896"/>
          <w:tab w:val="left" w:pos="7077"/>
          <w:tab w:val="left" w:pos="8250"/>
        </w:tabs>
        <w:autoSpaceDE w:val="0"/>
        <w:autoSpaceDN w:val="0"/>
        <w:spacing w:before="101" w:after="0" w:line="240" w:lineRule="auto"/>
        <w:ind w:left="142" w:firstLine="0"/>
        <w:jc w:val="both"/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No texto da nota fiscal/fatura deverá constar, obrigatoriamente, o objeto da licitação, os valores unitários e totais e o número do processo que deu origem à aquisição </w:t>
      </w:r>
      <w:r w:rsidRPr="00EE398D">
        <w:rPr>
          <w:rFonts w:ascii="Cambria" w:eastAsia="Courier New" w:hAnsi="Cambria" w:cs="Courier New"/>
          <w:b/>
          <w:color w:val="FF0000"/>
          <w:sz w:val="24"/>
          <w:szCs w:val="24"/>
          <w:lang w:val="pt-PT" w:eastAsia="pt-PT" w:bidi="pt-PT"/>
        </w:rPr>
        <w:t>(Pregão Eletrônico n. 019/2020).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spacing w:before="4" w:after="0"/>
        <w:ind w:left="142"/>
        <w:rPr>
          <w:rFonts w:ascii="Cambria" w:eastAsia="Courier New" w:hAnsi="Cambria" w:cs="Courier New"/>
          <w:b/>
          <w:sz w:val="10"/>
          <w:szCs w:val="10"/>
          <w:lang w:val="pt-PT" w:eastAsia="pt-PT" w:bidi="pt-PT"/>
        </w:rPr>
      </w:pPr>
    </w:p>
    <w:p w:rsidR="00EE398D" w:rsidRPr="00EE398D" w:rsidRDefault="00EE398D" w:rsidP="00EE398D">
      <w:pPr>
        <w:widowControl w:val="0"/>
        <w:numPr>
          <w:ilvl w:val="2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2098"/>
        </w:tabs>
        <w:autoSpaceDE w:val="0"/>
        <w:autoSpaceDN w:val="0"/>
        <w:spacing w:after="0" w:line="240" w:lineRule="auto"/>
        <w:ind w:left="142" w:firstLine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Havendo erro na nota fiscal/fatura ou outra circunstância impeditiva, o recebimento definitivo ficará suspenso, até que a empresa tome as medidas saneadoras necessárias.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  <w:tab w:val="left" w:pos="1276"/>
          <w:tab w:val="left" w:pos="2098"/>
        </w:tabs>
        <w:autoSpaceDE w:val="0"/>
        <w:autoSpaceDN w:val="0"/>
        <w:spacing w:after="0"/>
        <w:ind w:left="142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EE398D">
      <w:pPr>
        <w:widowControl w:val="0"/>
        <w:numPr>
          <w:ilvl w:val="1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480"/>
        </w:tabs>
        <w:autoSpaceDE w:val="0"/>
        <w:autoSpaceDN w:val="0"/>
        <w:spacing w:after="0" w:line="240" w:lineRule="auto"/>
        <w:ind w:left="142" w:firstLine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Os pagamentos decorrentes da execução do objeto licitado serão realizados de acordo com a quantidade solicitada e entregue, dentro do prazo de até 30 (trinta) dias, após o recebimento da nota fiscal/fatura pela Secretaria de Educação, À VISTA DO RESPECTIVO Termo de Recebimento do objeto ou recibo ou documento</w:t>
      </w:r>
      <w:r w:rsidRPr="00EE398D">
        <w:rPr>
          <w:rFonts w:ascii="Cambria" w:eastAsia="Courier New" w:hAnsi="Cambria" w:cs="Courier New"/>
          <w:spacing w:val="-4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equivalente.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spacing w:before="6" w:after="0"/>
        <w:ind w:left="142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spacing w:after="0"/>
        <w:ind w:left="142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lang w:val="pt-PT" w:eastAsia="pt-PT" w:bidi="pt-PT"/>
        </w:rPr>
        <w:t>4.2.1</w:t>
      </w:r>
      <w:r w:rsidRPr="00EE398D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Caso se faça necessária à reapresentação de qualquer nota fiscal/fatura, por culpa da contratada, o prazo de 30 (trinta) dias reiniciar-se-á a contar da respectiva reapresentação.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spacing w:before="9" w:after="0"/>
        <w:ind w:left="142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EE398D">
      <w:pPr>
        <w:widowControl w:val="0"/>
        <w:numPr>
          <w:ilvl w:val="1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850"/>
        </w:tabs>
        <w:autoSpaceDE w:val="0"/>
        <w:autoSpaceDN w:val="0"/>
        <w:spacing w:after="0" w:line="240" w:lineRule="auto"/>
        <w:ind w:left="142" w:firstLine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As notas fiscais ou faturas que apresentarem incorreções serão devolvidas à Contratada e começando a contagem de seu vencimento após a data de sua nova apresentação.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spacing w:before="7" w:after="0"/>
        <w:ind w:left="142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EE398D">
      <w:pPr>
        <w:widowControl w:val="0"/>
        <w:numPr>
          <w:ilvl w:val="1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658"/>
        </w:tabs>
        <w:autoSpaceDE w:val="0"/>
        <w:autoSpaceDN w:val="0"/>
        <w:spacing w:after="0" w:line="240" w:lineRule="auto"/>
        <w:ind w:left="142" w:firstLine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O valor contratado será efetuado, através de depósito em conta corrente da contratada ou cheque nominativo junto a Tesouraria</w:t>
      </w:r>
      <w:r w:rsidRPr="00EE398D">
        <w:rPr>
          <w:rFonts w:ascii="Cambria" w:eastAsia="Courier New" w:hAnsi="Cambria" w:cs="Courier New"/>
          <w:spacing w:val="-2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Municipal.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spacing w:before="2" w:after="0"/>
        <w:ind w:left="142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EE398D">
      <w:pPr>
        <w:widowControl w:val="0"/>
        <w:numPr>
          <w:ilvl w:val="1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658"/>
        </w:tabs>
        <w:autoSpaceDE w:val="0"/>
        <w:autoSpaceDN w:val="0"/>
        <w:spacing w:after="0" w:line="240" w:lineRule="auto"/>
        <w:ind w:left="142" w:firstLine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 nota fiscal/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fatura emitida pela empresa e entregue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ao servidor da unidade destinatária, com a discriminação de cada um dos itens que compõem o objeto deste Termo, juntamente com o Termo de Recebimento Definitivo, será atestada e encaminhada à tesouraria, no que couber para fins de</w:t>
      </w:r>
      <w:r w:rsidRPr="00EE398D">
        <w:rPr>
          <w:rFonts w:ascii="Cambria" w:eastAsia="Courier New" w:hAnsi="Cambria" w:cs="Courier New"/>
          <w:spacing w:val="-3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pagamento;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spacing w:before="2" w:after="0"/>
        <w:ind w:left="142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spacing w:before="3" w:after="0"/>
        <w:ind w:left="142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As despesas decorrentes do presente Ata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de Registro de Preços correrão por conta das seguintes verbas</w:t>
      </w:r>
      <w:r w:rsidRPr="00EE398D">
        <w:rPr>
          <w:rFonts w:ascii="Cambria" w:eastAsia="Courier New" w:hAnsi="Cambria" w:cs="Courier New"/>
          <w:spacing w:val="-14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orçamentárias: 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spacing w:before="3" w:after="0"/>
        <w:ind w:left="142"/>
        <w:rPr>
          <w:rFonts w:ascii="Cambria" w:eastAsia="Courier New" w:hAnsi="Cambria" w:cs="Courier New"/>
          <w:color w:val="FF0000"/>
          <w:sz w:val="10"/>
          <w:szCs w:val="10"/>
          <w:lang w:val="pt-PT" w:eastAsia="pt-PT" w:bidi="pt-PT"/>
        </w:rPr>
      </w:pPr>
    </w:p>
    <w:p w:rsidR="000B2C29" w:rsidRPr="000B2C29" w:rsidRDefault="000B2C29" w:rsidP="000B2C29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Times New Roman"/>
          <w:b/>
          <w:i/>
          <w:color w:val="FF0000"/>
          <w:lang w:eastAsia="pt-PT" w:bidi="pt-PT"/>
        </w:rPr>
      </w:pPr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>Fichas: 82 -</w:t>
      </w:r>
      <w:proofErr w:type="gramStart"/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 xml:space="preserve">   </w:t>
      </w:r>
      <w:proofErr w:type="gramEnd"/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 xml:space="preserve">Orgão:02- Prefeitura Municipal - Unidade: - 05 (Secretaria Municipal de Educação) -   Dotação Orçamentária: - 12.306.0082.2011.00003.3.90.30.00   - (Material de Consumo). Recursos </w:t>
      </w:r>
      <w:proofErr w:type="spellStart"/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>Proprios</w:t>
      </w:r>
      <w:proofErr w:type="spellEnd"/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>.</w:t>
      </w:r>
    </w:p>
    <w:p w:rsidR="000B2C29" w:rsidRPr="000B2C29" w:rsidRDefault="000B2C29" w:rsidP="000B2C29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Times New Roman"/>
          <w:b/>
          <w:i/>
          <w:color w:val="FF0000"/>
          <w:lang w:eastAsia="pt-PT" w:bidi="pt-PT"/>
        </w:rPr>
      </w:pPr>
    </w:p>
    <w:p w:rsidR="000B2C29" w:rsidRPr="000B2C29" w:rsidRDefault="000B2C29" w:rsidP="000B2C29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Times New Roman"/>
          <w:b/>
          <w:i/>
          <w:color w:val="FF0000"/>
          <w:lang w:eastAsia="pt-PT" w:bidi="pt-PT"/>
        </w:rPr>
      </w:pPr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>Fichas: 83 -</w:t>
      </w:r>
      <w:proofErr w:type="gramStart"/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 xml:space="preserve">   </w:t>
      </w:r>
      <w:proofErr w:type="gramEnd"/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 xml:space="preserve">Orgão:02- Prefeitura Municipal - Unidade:- 05  (Secretaria Municipal de Educação)   -   </w:t>
      </w:r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lastRenderedPageBreak/>
        <w:t>Dotação Orçamentária:- 12.306.0082.2011.00003.3.90.30.00   -  (Material de Consumo). Recurso Estadual.</w:t>
      </w:r>
    </w:p>
    <w:p w:rsidR="000B2C29" w:rsidRPr="000B2C29" w:rsidRDefault="000B2C29" w:rsidP="000B2C29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Times New Roman"/>
          <w:b/>
          <w:i/>
          <w:color w:val="FF0000"/>
          <w:lang w:eastAsia="pt-PT" w:bidi="pt-PT"/>
        </w:rPr>
      </w:pPr>
    </w:p>
    <w:p w:rsidR="000B2C29" w:rsidRPr="000B2C29" w:rsidRDefault="000B2C29" w:rsidP="000B2C29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Times New Roman"/>
          <w:b/>
          <w:i/>
          <w:color w:val="FF0000"/>
          <w:lang w:eastAsia="pt-PT" w:bidi="pt-PT"/>
        </w:rPr>
      </w:pPr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>Fichas: 84 -</w:t>
      </w:r>
      <w:proofErr w:type="gramStart"/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 xml:space="preserve">   </w:t>
      </w:r>
      <w:proofErr w:type="gramEnd"/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>Orgão:02- Prefeitura Municipal - Unidade: - 05 (Secretaria Municipal de Educação)   -   Dotação Orçamentária:- 12.306.0082.2011.00003.3.90.30.00   -  (Material de Consumo). Recurso Federal.</w:t>
      </w:r>
    </w:p>
    <w:p w:rsidR="000B2C29" w:rsidRPr="000B2C29" w:rsidRDefault="000B2C29" w:rsidP="000B2C29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Times New Roman"/>
          <w:b/>
          <w:i/>
          <w:color w:val="FF0000"/>
          <w:lang w:eastAsia="pt-PT" w:bidi="pt-PT"/>
        </w:rPr>
      </w:pPr>
    </w:p>
    <w:p w:rsidR="000B2C29" w:rsidRPr="000B2C29" w:rsidRDefault="000B2C29" w:rsidP="000B2C29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Times New Roman"/>
          <w:b/>
          <w:i/>
          <w:color w:val="FF0000"/>
          <w:lang w:eastAsia="pt-PT" w:bidi="pt-PT"/>
        </w:rPr>
      </w:pPr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>Fichas: 85 -</w:t>
      </w:r>
      <w:proofErr w:type="gramStart"/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 xml:space="preserve">   </w:t>
      </w:r>
      <w:proofErr w:type="gramEnd"/>
      <w:r w:rsidRPr="000B2C29">
        <w:rPr>
          <w:rFonts w:ascii="Cambria" w:eastAsia="Courier New" w:hAnsi="Cambria" w:cs="Times New Roman"/>
          <w:b/>
          <w:i/>
          <w:color w:val="FF0000"/>
          <w:lang w:eastAsia="pt-PT" w:bidi="pt-PT"/>
        </w:rPr>
        <w:t>Orgão:02- Prefeitura Municipal - Unidade: - 05  (Secretaria Municipal de Educação)   -   Dotação Orçamentária:- 12.306.0082.2011.00003.3.90.30.00   -  (Material de Consumo). Recurso Federal QESE.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8" w:after="0"/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9F7F6A" wp14:editId="64E7E710">
                <wp:simplePos x="0" y="0"/>
                <wp:positionH relativeFrom="page">
                  <wp:posOffset>422275</wp:posOffset>
                </wp:positionH>
                <wp:positionV relativeFrom="paragraph">
                  <wp:posOffset>225425</wp:posOffset>
                </wp:positionV>
                <wp:extent cx="6788785" cy="230505"/>
                <wp:effectExtent l="0" t="0" r="12065" b="17145"/>
                <wp:wrapTopAndBottom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2305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8D" w:rsidRDefault="00EE398D" w:rsidP="00EE398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CLÁUSULA QUINTA: DA DOCUMENTAÇÃO CONTRATUAL /ATA DE REGISTRO DE PREÇOS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3.25pt;margin-top:17.75pt;width:534.55pt;height:18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" fillcolor="#d9d9d9" strokeweight=".48pt">
                <v:textbox inset="0,0,0,0">
                  <w:txbxContent>
                    <w:p w:rsidR="00EE398D" w:rsidRDefault="00EE398D" w:rsidP="00EE398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CLÁUSULA QUINTA: DA DOCUMENTAÇÃO CONTRATUAL /ATA DE REGISTRO DE PREÇOS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398D" w:rsidRPr="00EE398D" w:rsidRDefault="00EE398D" w:rsidP="00EE398D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838"/>
        </w:tabs>
        <w:autoSpaceDE w:val="0"/>
        <w:autoSpaceDN w:val="0"/>
        <w:spacing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0B2C29" w:rsidP="000B2C29">
      <w:pPr>
        <w:widowControl w:val="0"/>
        <w:numPr>
          <w:ilvl w:val="1"/>
          <w:numId w:val="4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709" w:hanging="709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- </w:t>
      </w:r>
      <w:proofErr w:type="gramStart"/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Integram</w:t>
      </w:r>
      <w:proofErr w:type="gramEnd"/>
      <w:r w:rsidR="00EE398D" w:rsidRPr="00EE398D">
        <w:rPr>
          <w:rFonts w:ascii="Cambria" w:eastAsia="Courier New" w:hAnsi="Cambria" w:cs="Courier New"/>
          <w:spacing w:val="70"/>
          <w:sz w:val="24"/>
          <w:szCs w:val="24"/>
          <w:lang w:val="pt-PT" w:eastAsia="pt-PT" w:bidi="pt-PT"/>
        </w:rPr>
        <w:t xml:space="preserve"> </w:t>
      </w:r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o</w:t>
      </w:r>
      <w:r w:rsidR="00EE398D" w:rsidRPr="00EE398D">
        <w:rPr>
          <w:rFonts w:ascii="Cambria" w:eastAsia="Courier New" w:hAnsi="Cambria" w:cs="Courier New"/>
          <w:spacing w:val="67"/>
          <w:sz w:val="24"/>
          <w:szCs w:val="24"/>
          <w:lang w:val="pt-PT" w:eastAsia="pt-PT" w:bidi="pt-PT"/>
        </w:rPr>
        <w:t xml:space="preserve"> </w:t>
      </w:r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presente</w:t>
      </w:r>
      <w:r w:rsidR="00EE398D" w:rsidRPr="00EE398D">
        <w:rPr>
          <w:rFonts w:ascii="Cambria" w:eastAsia="Courier New" w:hAnsi="Cambria" w:cs="Courier New"/>
          <w:spacing w:val="67"/>
          <w:sz w:val="24"/>
          <w:szCs w:val="24"/>
          <w:lang w:val="pt-PT" w:eastAsia="pt-PT" w:bidi="pt-PT"/>
        </w:rPr>
        <w:t xml:space="preserve"> </w:t>
      </w:r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contrato,</w:t>
      </w:r>
      <w:r w:rsidR="00EE398D" w:rsidRPr="00EE398D">
        <w:rPr>
          <w:rFonts w:ascii="Cambria" w:eastAsia="Courier New" w:hAnsi="Cambria" w:cs="Courier New"/>
          <w:spacing w:val="67"/>
          <w:sz w:val="24"/>
          <w:szCs w:val="24"/>
          <w:lang w:val="pt-PT" w:eastAsia="pt-PT" w:bidi="pt-PT"/>
        </w:rPr>
        <w:t xml:space="preserve"> </w:t>
      </w:r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independente</w:t>
      </w:r>
      <w:r w:rsidR="00EE398D" w:rsidRPr="00EE398D">
        <w:rPr>
          <w:rFonts w:ascii="Cambria" w:eastAsia="Courier New" w:hAnsi="Cambria" w:cs="Courier New"/>
          <w:spacing w:val="67"/>
          <w:sz w:val="24"/>
          <w:szCs w:val="24"/>
          <w:lang w:val="pt-PT" w:eastAsia="pt-PT" w:bidi="pt-PT"/>
        </w:rPr>
        <w:t xml:space="preserve"> </w:t>
      </w:r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de transcrição os seguintes documentos cujos teores são de conhecimento da CONTRATADA: edital de licitação na modalidade </w:t>
      </w:r>
      <w:r w:rsidR="00EE398D" w:rsidRPr="00EE398D">
        <w:rPr>
          <w:rFonts w:ascii="Cambria" w:eastAsia="Courier New" w:hAnsi="Cambria" w:cs="Courier New"/>
          <w:color w:val="FF0000"/>
          <w:sz w:val="24"/>
          <w:szCs w:val="24"/>
          <w:u w:val="single"/>
          <w:lang w:val="pt-PT" w:eastAsia="pt-PT" w:bidi="pt-PT"/>
        </w:rPr>
        <w:t>Pregão Eletrônico n. 019/2020  (S.R.P.)</w:t>
      </w:r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e seus anexos, proposta da proponente vencedora, atas da sessão de credenciamento e processamento do pregão, despacho da Pregoeira, homologação do processo licitatório e legislação pertinente à espécie.</w:t>
      </w:r>
    </w:p>
    <w:p w:rsidR="00EE398D" w:rsidRPr="00EE398D" w:rsidRDefault="00EE398D" w:rsidP="000B2C29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before="10" w:after="0"/>
        <w:ind w:left="709" w:hanging="709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0B2C29" w:rsidP="000B2C29">
      <w:pPr>
        <w:widowControl w:val="0"/>
        <w:numPr>
          <w:ilvl w:val="1"/>
          <w:numId w:val="4"/>
        </w:numPr>
        <w:tabs>
          <w:tab w:val="left" w:pos="284"/>
          <w:tab w:val="left" w:pos="567"/>
          <w:tab w:val="left" w:pos="709"/>
          <w:tab w:val="left" w:pos="993"/>
          <w:tab w:val="left" w:pos="1480"/>
        </w:tabs>
        <w:autoSpaceDE w:val="0"/>
        <w:autoSpaceDN w:val="0"/>
        <w:spacing w:before="1" w:after="0" w:line="240" w:lineRule="auto"/>
        <w:ind w:left="709" w:hanging="709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- </w:t>
      </w:r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Será </w:t>
      </w:r>
      <w:proofErr w:type="gramStart"/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incorporado</w:t>
      </w:r>
      <w:proofErr w:type="gramEnd"/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a este contrato, mediante alterações qualquer modificação que venha a ser necessária durante a sua</w:t>
      </w:r>
      <w:r w:rsidR="00EE398D" w:rsidRPr="00EE398D">
        <w:rPr>
          <w:rFonts w:ascii="Cambria" w:eastAsia="Courier New" w:hAnsi="Cambria" w:cs="Courier New"/>
          <w:spacing w:val="-2"/>
          <w:sz w:val="24"/>
          <w:szCs w:val="24"/>
          <w:lang w:val="pt-PT" w:eastAsia="pt-PT" w:bidi="pt-PT"/>
        </w:rPr>
        <w:t xml:space="preserve"> </w:t>
      </w:r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vigência.</w:t>
      </w:r>
    </w:p>
    <w:p w:rsidR="00EE398D" w:rsidRPr="00EE398D" w:rsidRDefault="000B2C29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5"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6.1 - </w:t>
      </w:r>
      <w:r w:rsidR="00D31FA3">
        <w:rPr>
          <w:rFonts w:ascii="Cambria" w:eastAsia="Courier New" w:hAnsi="Cambria" w:cs="Courier New"/>
          <w:sz w:val="24"/>
          <w:szCs w:val="24"/>
          <w:lang w:val="pt-PT" w:eastAsia="pt-PT" w:bidi="pt-PT"/>
        </w:rPr>
        <w:t>O prazo de vigência da presente ata de registro de preços</w:t>
      </w:r>
      <w:proofErr w:type="gramStart"/>
      <w:r w:rsidR="00D31FA3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</w:t>
      </w:r>
      <w:proofErr w:type="gramEnd"/>
      <w:r w:rsidR="00EE398D"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será de 12 (doze) meses, iniciando-se a contar da da</w:t>
      </w:r>
      <w:r w:rsidR="00D31FA3">
        <w:rPr>
          <w:rFonts w:ascii="Cambria" w:eastAsia="Courier New" w:hAnsi="Cambria" w:cs="Courier New"/>
          <w:sz w:val="24"/>
          <w:szCs w:val="24"/>
          <w:lang w:val="pt-PT" w:eastAsia="pt-PT" w:bidi="pt-PT"/>
        </w:rPr>
        <w:t>ta da assinatura dest</w:t>
      </w:r>
      <w:r w:rsidR="00EE398D" w:rsidRPr="00EE398D">
        <w:rPr>
          <w:rFonts w:ascii="Cambria" w:eastAsia="Courier New" w:hAnsi="Cambria" w:cs="Courier Ne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2E4E8A2" wp14:editId="22BD524A">
                <wp:simplePos x="0" y="0"/>
                <wp:positionH relativeFrom="page">
                  <wp:posOffset>435610</wp:posOffset>
                </wp:positionH>
                <wp:positionV relativeFrom="paragraph">
                  <wp:posOffset>193675</wp:posOffset>
                </wp:positionV>
                <wp:extent cx="6776720" cy="230505"/>
                <wp:effectExtent l="0" t="0" r="24130" b="17145"/>
                <wp:wrapTopAndBottom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2305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8D" w:rsidRPr="0024030A" w:rsidRDefault="00EE398D" w:rsidP="00EE398D">
                            <w:pPr>
                              <w:spacing w:before="21"/>
                              <w:ind w:left="108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4030A">
                              <w:rPr>
                                <w:rFonts w:ascii="Cambria" w:hAnsi="Cambria"/>
                                <w:b/>
                              </w:rPr>
                              <w:t>CLÁUSULA SEXTA: DA VIGÊNCIA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4.3pt;margin-top:15.25pt;width:533.6pt;height:18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" fillcolor="#d9d9d9" strokeweight=".48pt">
                <v:textbox inset="0,0,0,0">
                  <w:txbxContent>
                    <w:p w:rsidR="00EE398D" w:rsidRPr="0024030A" w:rsidRDefault="00EE398D" w:rsidP="00EE398D">
                      <w:pPr>
                        <w:spacing w:before="21"/>
                        <w:ind w:left="108"/>
                        <w:rPr>
                          <w:rFonts w:ascii="Cambria" w:hAnsi="Cambria"/>
                          <w:b/>
                        </w:rPr>
                      </w:pPr>
                      <w:r w:rsidRPr="0024030A">
                        <w:rPr>
                          <w:rFonts w:ascii="Cambria" w:hAnsi="Cambria"/>
                          <w:b/>
                        </w:rPr>
                        <w:t>CLÁUSULA SEXTA: DA VIGÊNCIA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31FA3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 ata.</w:t>
      </w:r>
    </w:p>
    <w:p w:rsidR="00EE398D" w:rsidRPr="00EE398D" w:rsidRDefault="00EE398D" w:rsidP="00EE3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highlight w:val="lightGray"/>
          <w:lang w:val="pt-PT" w:eastAsia="pt-PT" w:bidi="pt-PT"/>
        </w:rPr>
        <w:t>CLAUSULA SÉTIMA:</w:t>
      </w:r>
      <w:proofErr w:type="gramStart"/>
      <w:r w:rsidRPr="00EE398D">
        <w:rPr>
          <w:rFonts w:ascii="Cambria" w:eastAsia="Courier New" w:hAnsi="Cambria" w:cs="Courier New"/>
          <w:b/>
          <w:sz w:val="24"/>
          <w:szCs w:val="24"/>
          <w:highlight w:val="lightGray"/>
          <w:lang w:val="pt-PT" w:eastAsia="pt-PT" w:bidi="pt-PT"/>
        </w:rPr>
        <w:t xml:space="preserve"> </w:t>
      </w:r>
      <w:r w:rsidRPr="00EE398D">
        <w:rPr>
          <w:rFonts w:ascii="Courier New" w:eastAsia="Courier New" w:hAnsi="Courier New" w:cs="Courier New"/>
          <w:sz w:val="24"/>
          <w:szCs w:val="24"/>
          <w:highlight w:val="lightGray"/>
          <w:lang w:val="pt-PT" w:eastAsia="pt-PT" w:bidi="pt-PT"/>
        </w:rPr>
        <w:t xml:space="preserve"> </w:t>
      </w:r>
      <w:proofErr w:type="gramEnd"/>
      <w:r w:rsidRPr="00EE398D">
        <w:rPr>
          <w:rFonts w:ascii="Cambria" w:eastAsia="Courier New" w:hAnsi="Cambria" w:cs="Courier New"/>
          <w:b/>
          <w:sz w:val="24"/>
          <w:szCs w:val="24"/>
          <w:highlight w:val="lightGray"/>
          <w:lang w:val="pt-PT" w:eastAsia="pt-PT" w:bidi="pt-PT"/>
        </w:rPr>
        <w:t>DAS</w:t>
      </w:r>
      <w:r w:rsidRPr="00EE398D">
        <w:rPr>
          <w:rFonts w:ascii="Cambria" w:eastAsia="Courier New" w:hAnsi="Cambria" w:cs="Courier New"/>
          <w:b/>
          <w:sz w:val="24"/>
          <w:szCs w:val="24"/>
          <w:highlight w:val="lightGray"/>
          <w:lang w:val="pt-PT" w:eastAsia="pt-PT" w:bidi="pt-PT"/>
        </w:rPr>
        <w:tab/>
        <w:t>OBRIGAÇÕES</w:t>
      </w:r>
      <w:r w:rsidRPr="00EE398D">
        <w:rPr>
          <w:rFonts w:ascii="Cambria" w:eastAsia="Courier New" w:hAnsi="Cambria" w:cs="Courier New"/>
          <w:b/>
          <w:sz w:val="24"/>
          <w:szCs w:val="24"/>
          <w:highlight w:val="lightGray"/>
          <w:lang w:val="pt-PT" w:eastAsia="pt-PT" w:bidi="pt-PT"/>
        </w:rPr>
        <w:tab/>
        <w:t>E</w:t>
      </w:r>
      <w:r w:rsidRPr="00EE398D">
        <w:rPr>
          <w:rFonts w:ascii="Cambria" w:eastAsia="Courier New" w:hAnsi="Cambria" w:cs="Courier New"/>
          <w:b/>
          <w:sz w:val="24"/>
          <w:szCs w:val="24"/>
          <w:highlight w:val="lightGray"/>
          <w:lang w:val="pt-PT" w:eastAsia="pt-PT" w:bidi="pt-PT"/>
        </w:rPr>
        <w:tab/>
        <w:t>RESPONSABILDADES</w:t>
      </w:r>
      <w:r w:rsidRPr="00EE398D">
        <w:rPr>
          <w:rFonts w:ascii="Cambria" w:eastAsia="Courier New" w:hAnsi="Cambria" w:cs="Courier New"/>
          <w:b/>
          <w:sz w:val="24"/>
          <w:szCs w:val="24"/>
          <w:highlight w:val="lightGray"/>
          <w:lang w:val="pt-PT" w:eastAsia="pt-PT" w:bidi="pt-PT"/>
        </w:rPr>
        <w:tab/>
        <w:t>DA CONTRATADA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 xml:space="preserve">7.1.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Além das obrigações constantes em cláusulas próprias deste contrato, do Edital de </w:t>
      </w:r>
      <w:r w:rsidRPr="00EE398D">
        <w:rPr>
          <w:rFonts w:ascii="Cambria" w:eastAsia="Courier New" w:hAnsi="Cambria" w:cs="Courier New"/>
          <w:color w:val="FF0000"/>
          <w:sz w:val="24"/>
          <w:szCs w:val="24"/>
          <w:lang w:val="pt-PT" w:eastAsia="pt-PT" w:bidi="pt-PT"/>
        </w:rPr>
        <w:t xml:space="preserve">Pregão Eletrônico de nº 019/2020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e seus anexos, em especial as definidas nos diplomas federal e municipal sobre as licitações, cabe ao DETENTOR DO</w:t>
      </w:r>
      <w:r w:rsidRPr="00EE398D">
        <w:rPr>
          <w:rFonts w:ascii="Cambria" w:eastAsia="Courier New" w:hAnsi="Cambria" w:cs="Courier New"/>
          <w:spacing w:val="-3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CONTRATO:</w:t>
      </w:r>
    </w:p>
    <w:p w:rsidR="00EE398D" w:rsidRPr="00EE398D" w:rsidRDefault="00EE398D" w:rsidP="000B2C29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397"/>
        </w:tabs>
        <w:autoSpaceDE w:val="0"/>
        <w:autoSpaceDN w:val="0"/>
        <w:spacing w:after="0" w:line="240" w:lineRule="auto"/>
        <w:ind w:hanging="902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Designar, por escrito, o funcionário responsável para resoluções de eventuais ocorrências durante a execução deste contrato, relativos aos recebimentos dos itens adquiridos;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1"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0B2C29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378"/>
        </w:tabs>
        <w:autoSpaceDE w:val="0"/>
        <w:autoSpaceDN w:val="0"/>
        <w:spacing w:after="0" w:line="240" w:lineRule="auto"/>
        <w:ind w:hanging="902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Zelar pela fiel execução deste contrato, utilizando-se de todos os recursos materiais e humanos</w:t>
      </w:r>
      <w:r w:rsidRPr="00EE398D">
        <w:rPr>
          <w:rFonts w:ascii="Cambria" w:eastAsia="Courier New" w:hAnsi="Cambria" w:cs="Courier New"/>
          <w:spacing w:val="-27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necessários;</w:t>
      </w:r>
    </w:p>
    <w:p w:rsidR="00EE398D" w:rsidRPr="00EE398D" w:rsidRDefault="00EE398D" w:rsidP="000B2C29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1366"/>
        </w:tabs>
        <w:autoSpaceDE w:val="0"/>
        <w:autoSpaceDN w:val="0"/>
        <w:spacing w:before="101" w:after="0" w:line="240" w:lineRule="auto"/>
        <w:ind w:hanging="902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Responder pelos encargos trabalhistas,</w:t>
      </w:r>
      <w:r w:rsidRPr="00EE398D">
        <w:rPr>
          <w:rFonts w:ascii="Cambria" w:eastAsia="Courier New" w:hAnsi="Cambria" w:cs="Courier New"/>
          <w:spacing w:val="97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previdenciários, fiscais, comerciais e tributários, resultantes da execução deste contrato, nos termo do artigo 71 da Lei Federal nº 8.666/93;</w:t>
      </w:r>
    </w:p>
    <w:p w:rsidR="00EE398D" w:rsidRPr="00EE398D" w:rsidRDefault="00EE398D" w:rsidP="00EE398D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before="10"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0B2C29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406"/>
        </w:tabs>
        <w:autoSpaceDE w:val="0"/>
        <w:autoSpaceDN w:val="0"/>
        <w:spacing w:after="0" w:line="240" w:lineRule="auto"/>
        <w:ind w:hanging="902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Atender prontamente qualquer reclamação, exigência ou observações realizadas pela</w:t>
      </w:r>
      <w:r w:rsidRPr="00EE398D">
        <w:rPr>
          <w:rFonts w:ascii="Cambria" w:eastAsia="Courier New" w:hAnsi="Cambria" w:cs="Courier New"/>
          <w:spacing w:val="-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CONTRATANTE.</w:t>
      </w:r>
    </w:p>
    <w:p w:rsidR="00EE398D" w:rsidRPr="00EE398D" w:rsidRDefault="00EE398D" w:rsidP="00EE398D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E0560A" wp14:editId="1851BDC3">
                <wp:simplePos x="0" y="0"/>
                <wp:positionH relativeFrom="page">
                  <wp:posOffset>438150</wp:posOffset>
                </wp:positionH>
                <wp:positionV relativeFrom="paragraph">
                  <wp:posOffset>196850</wp:posOffset>
                </wp:positionV>
                <wp:extent cx="6857365" cy="247650"/>
                <wp:effectExtent l="0" t="0" r="19685" b="19050"/>
                <wp:wrapTopAndBottom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47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8D" w:rsidRPr="0024030A" w:rsidRDefault="00EE398D" w:rsidP="00EE398D">
                            <w:pPr>
                              <w:tabs>
                                <w:tab w:val="left" w:pos="1523"/>
                                <w:tab w:val="left" w:pos="2797"/>
                                <w:tab w:val="left" w:pos="3493"/>
                                <w:tab w:val="left" w:pos="5199"/>
                                <w:tab w:val="left" w:pos="5606"/>
                                <w:tab w:val="left" w:pos="8320"/>
                              </w:tabs>
                              <w:spacing w:before="19" w:line="278" w:lineRule="auto"/>
                              <w:ind w:left="108" w:right="11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4030A">
                              <w:rPr>
                                <w:rFonts w:asciiTheme="majorHAnsi" w:hAnsiTheme="majorHAnsi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4030A">
                              <w:rPr>
                                <w:rFonts w:asciiTheme="majorHAnsi" w:hAnsiTheme="majorHAnsi"/>
                                <w:b/>
                              </w:rPr>
                              <w:t>OITAVA: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4030A">
                              <w:rPr>
                                <w:rFonts w:asciiTheme="majorHAnsi" w:hAnsiTheme="majorHAnsi"/>
                                <w:b/>
                              </w:rPr>
                              <w:t>DAS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4030A">
                              <w:rPr>
                                <w:rFonts w:asciiTheme="majorHAnsi" w:hAnsiTheme="majorHAnsi"/>
                                <w:b/>
                              </w:rPr>
                              <w:t>OBRIGAÇÕES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4030A">
                              <w:rPr>
                                <w:rFonts w:asciiTheme="majorHAnsi" w:hAnsiTheme="majorHAns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4030A">
                              <w:rPr>
                                <w:rFonts w:asciiTheme="majorHAnsi" w:hAnsiTheme="majorHAnsi"/>
                                <w:b/>
                              </w:rPr>
                              <w:t>RESPONSABILIDADES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4030A">
                              <w:rPr>
                                <w:rFonts w:asciiTheme="majorHAnsi" w:hAnsiTheme="majorHAnsi"/>
                                <w:b/>
                                <w:spacing w:val="-9"/>
                              </w:rPr>
                              <w:t xml:space="preserve">DO </w:t>
                            </w:r>
                            <w:r w:rsidRPr="0024030A">
                              <w:rPr>
                                <w:rFonts w:asciiTheme="majorHAnsi" w:hAnsiTheme="majorHAnsi"/>
                                <w:b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4.5pt;margin-top:15.5pt;width:539.95pt;height:19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" fillcolor="#d9d9d9" strokeweight=".48pt">
                <v:textbox inset="0,0,0,0">
                  <w:txbxContent>
                    <w:p w:rsidR="00EE398D" w:rsidRPr="0024030A" w:rsidRDefault="00EE398D" w:rsidP="00EE398D">
                      <w:pPr>
                        <w:tabs>
                          <w:tab w:val="left" w:pos="1523"/>
                          <w:tab w:val="left" w:pos="2797"/>
                          <w:tab w:val="left" w:pos="3493"/>
                          <w:tab w:val="left" w:pos="5199"/>
                          <w:tab w:val="left" w:pos="5606"/>
                          <w:tab w:val="left" w:pos="8320"/>
                        </w:tabs>
                        <w:spacing w:before="19" w:line="278" w:lineRule="auto"/>
                        <w:ind w:left="108" w:right="110"/>
                        <w:rPr>
                          <w:rFonts w:asciiTheme="majorHAnsi" w:hAnsiTheme="majorHAnsi"/>
                          <w:b/>
                        </w:rPr>
                      </w:pPr>
                      <w:r w:rsidRPr="0024030A">
                        <w:rPr>
                          <w:rFonts w:asciiTheme="majorHAnsi" w:hAnsiTheme="majorHAnsi"/>
                          <w:b/>
                        </w:rPr>
                        <w:t>CLÁUSULA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4030A">
                        <w:rPr>
                          <w:rFonts w:asciiTheme="majorHAnsi" w:hAnsiTheme="majorHAnsi"/>
                          <w:b/>
                        </w:rPr>
                        <w:t>OITAVA: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4030A">
                        <w:rPr>
                          <w:rFonts w:asciiTheme="majorHAnsi" w:hAnsiTheme="majorHAnsi"/>
                          <w:b/>
                        </w:rPr>
                        <w:t>DAS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4030A">
                        <w:rPr>
                          <w:rFonts w:asciiTheme="majorHAnsi" w:hAnsiTheme="majorHAnsi"/>
                          <w:b/>
                        </w:rPr>
                        <w:t>OBRIGAÇÕES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4030A">
                        <w:rPr>
                          <w:rFonts w:asciiTheme="majorHAnsi" w:hAnsiTheme="majorHAnsi"/>
                          <w:b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4030A">
                        <w:rPr>
                          <w:rFonts w:asciiTheme="majorHAnsi" w:hAnsiTheme="majorHAnsi"/>
                          <w:b/>
                        </w:rPr>
                        <w:t>RESPONSABILIDADES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4030A">
                        <w:rPr>
                          <w:rFonts w:asciiTheme="majorHAnsi" w:hAnsiTheme="majorHAnsi"/>
                          <w:b/>
                          <w:spacing w:val="-9"/>
                        </w:rPr>
                        <w:t xml:space="preserve">DO </w:t>
                      </w:r>
                      <w:r w:rsidRPr="0024030A">
                        <w:rPr>
                          <w:rFonts w:asciiTheme="majorHAnsi" w:hAnsiTheme="majorHAnsi"/>
                          <w:b/>
                        </w:rPr>
                        <w:t>CONTRATANTE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C29" w:rsidRDefault="00EE398D" w:rsidP="000B2C29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>8.1.</w:t>
      </w:r>
      <w:r w:rsidRPr="00EE398D">
        <w:rPr>
          <w:rFonts w:ascii="Cambria" w:eastAsia="Courier New" w:hAnsi="Cambria" w:cs="Courier New"/>
          <w:b/>
          <w:spacing w:val="104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Sem</w:t>
      </w:r>
      <w:r w:rsidRPr="00EE398D">
        <w:rPr>
          <w:rFonts w:ascii="Cambria" w:eastAsia="Courier New" w:hAnsi="Cambria" w:cs="Courier New"/>
          <w:spacing w:val="104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prejuízo</w:t>
      </w:r>
      <w:r w:rsidRPr="00EE398D">
        <w:rPr>
          <w:rFonts w:ascii="Cambria" w:eastAsia="Courier New" w:hAnsi="Cambria" w:cs="Courier New"/>
          <w:spacing w:val="104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do</w:t>
      </w:r>
      <w:r w:rsidRPr="00EE398D">
        <w:rPr>
          <w:rFonts w:ascii="Cambria" w:eastAsia="Courier New" w:hAnsi="Cambria" w:cs="Courier New"/>
          <w:spacing w:val="104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integral</w:t>
      </w:r>
      <w:r w:rsidRPr="00EE398D">
        <w:rPr>
          <w:rFonts w:ascii="Cambria" w:eastAsia="Courier New" w:hAnsi="Cambria" w:cs="Courier New"/>
          <w:spacing w:val="106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cumprimento</w:t>
      </w:r>
      <w:r w:rsidRPr="00EE398D">
        <w:rPr>
          <w:rFonts w:ascii="Cambria" w:eastAsia="Courier New" w:hAnsi="Cambria" w:cs="Courier New"/>
          <w:spacing w:val="104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de</w:t>
      </w:r>
      <w:r w:rsidRPr="00EE398D">
        <w:rPr>
          <w:rFonts w:ascii="Cambria" w:eastAsia="Courier New" w:hAnsi="Cambria" w:cs="Courier New"/>
          <w:spacing w:val="106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todas</w:t>
      </w:r>
      <w:r w:rsidRPr="00EE398D">
        <w:rPr>
          <w:rFonts w:ascii="Cambria" w:eastAsia="Courier New" w:hAnsi="Cambria" w:cs="Courier New"/>
          <w:spacing w:val="104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as obrigações decorrentes deste contrato, cabe ao CONTRATANTE Prestar a CONTRATADA as informações e esclarecimentos necessários que eventualmente venham a ser solicitados.</w:t>
      </w:r>
    </w:p>
    <w:p w:rsidR="00EE398D" w:rsidRPr="00EE398D" w:rsidRDefault="00EE398D" w:rsidP="000B2C29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spacing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04E3F71E" wp14:editId="388BFEE8">
                <wp:simplePos x="0" y="0"/>
                <wp:positionH relativeFrom="page">
                  <wp:posOffset>390525</wp:posOffset>
                </wp:positionH>
                <wp:positionV relativeFrom="paragraph">
                  <wp:posOffset>197485</wp:posOffset>
                </wp:positionV>
                <wp:extent cx="6904990" cy="428625"/>
                <wp:effectExtent l="0" t="0" r="10160" b="28575"/>
                <wp:wrapTopAndBottom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428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8D" w:rsidRPr="0024030A" w:rsidRDefault="00EE398D" w:rsidP="00EE398D">
                            <w:pPr>
                              <w:spacing w:before="18"/>
                              <w:ind w:left="108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4030A">
                              <w:rPr>
                                <w:rFonts w:ascii="Cambria" w:hAnsi="Cambria"/>
                                <w:b/>
                              </w:rPr>
                              <w:t>CLÁUSULA NONA: DA SUBCONTRATAÇÃO, CESSÃO OU TRANSFÊRENCIA DOS DIREITOS E OBRIGAÇÕES CONTRATUAIS.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30.75pt;margin-top:15.55pt;width:543.7pt;height:33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" fillcolor="#d9d9d9" strokeweight=".48pt">
                <v:textbox inset="0,0,0,0">
                  <w:txbxContent>
                    <w:p w:rsidR="00EE398D" w:rsidRPr="0024030A" w:rsidRDefault="00EE398D" w:rsidP="00EE398D">
                      <w:pPr>
                        <w:spacing w:before="18"/>
                        <w:ind w:left="108"/>
                        <w:rPr>
                          <w:rFonts w:ascii="Cambria" w:hAnsi="Cambria"/>
                          <w:b/>
                        </w:rPr>
                      </w:pPr>
                      <w:r w:rsidRPr="0024030A">
                        <w:rPr>
                          <w:rFonts w:ascii="Cambria" w:hAnsi="Cambria"/>
                          <w:b/>
                        </w:rPr>
                        <w:t>CLÁUSULA NONA: DA SUBCONTRATAÇÃO, CESSÃO OU TRANSFÊRENCIA DOS DIREITOS E OBRIGAÇÕES CONTRATUAIS.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398D" w:rsidRPr="00EE398D" w:rsidRDefault="00EE398D" w:rsidP="000B2C29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6"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 xml:space="preserve">9.1.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O DETENTOR DO ATA DE REGISTRO DE PREÇOS não poderá subcontratar total ouparcialmente o objeto deste contrato, bem como cedê-lo ou transferi-lo no todo ou em</w:t>
      </w:r>
      <w:r w:rsidRPr="00EE398D">
        <w:rPr>
          <w:rFonts w:ascii="Cambria" w:eastAsia="Courier New" w:hAnsi="Cambria" w:cs="Courier New"/>
          <w:spacing w:val="-11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parte.</w:t>
      </w:r>
    </w:p>
    <w:p w:rsidR="00EE398D" w:rsidRPr="00EE398D" w:rsidRDefault="00EE398D" w:rsidP="000B2C29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851" w:hanging="851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Ficará impedida de licitar e contratar com</w:t>
      </w:r>
      <w:r w:rsidRPr="00EE398D">
        <w:rPr>
          <w:rFonts w:ascii="Cambria" w:eastAsia="Courier New" w:hAnsi="Cambria" w:cs="Courier New"/>
          <w:spacing w:val="10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a Administração direta e autárquica do Município de Barra do Turvo, pelo prazo de até 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5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(cinco) anos, ou enquanto perdurarem os motivos determinantes da punição, a pessoa</w:t>
      </w:r>
      <w:r w:rsidR="000B2C29" w:rsidRPr="00EE398D">
        <w:rPr>
          <w:rFonts w:ascii="Cambria" w:eastAsia="Courier New" w:hAnsi="Cambria" w:cs="Courier Ne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3754315" wp14:editId="149B32CE">
                <wp:simplePos x="0" y="0"/>
                <wp:positionH relativeFrom="page">
                  <wp:posOffset>438150</wp:posOffset>
                </wp:positionH>
                <wp:positionV relativeFrom="paragraph">
                  <wp:posOffset>37465</wp:posOffset>
                </wp:positionV>
                <wp:extent cx="6924675" cy="283210"/>
                <wp:effectExtent l="0" t="0" r="28575" b="21590"/>
                <wp:wrapTopAndBottom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24675" cy="283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8D" w:rsidRPr="0024030A" w:rsidRDefault="00EE398D" w:rsidP="00EE398D">
                            <w:pPr>
                              <w:spacing w:before="21"/>
                              <w:ind w:left="108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4030A">
                              <w:rPr>
                                <w:rFonts w:asciiTheme="majorHAnsi" w:hAnsiTheme="majorHAnsi"/>
                                <w:b/>
                              </w:rPr>
                              <w:t>CLÁUSULA DÉCIMA: DAS SANÇÕES PARA O CASO DE INADIMPLENTO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4.5pt;margin-top:2.95pt;width:545.25pt;height:22.3pt;flip:y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" fillcolor="#d9d9d9" strokeweight=".48pt">
                <v:textbox inset="0,0,0,0">
                  <w:txbxContent>
                    <w:p w:rsidR="00EE398D" w:rsidRPr="0024030A" w:rsidRDefault="00EE398D" w:rsidP="00EE398D">
                      <w:pPr>
                        <w:spacing w:before="21"/>
                        <w:ind w:left="108"/>
                        <w:rPr>
                          <w:rFonts w:asciiTheme="majorHAnsi" w:hAnsiTheme="majorHAnsi"/>
                          <w:b/>
                        </w:rPr>
                      </w:pPr>
                      <w:r w:rsidRPr="0024030A">
                        <w:rPr>
                          <w:rFonts w:asciiTheme="majorHAnsi" w:hAnsiTheme="majorHAnsi"/>
                          <w:b/>
                        </w:rPr>
                        <w:t>CLÁUSULA DÉCIMA: DAS SANÇÕES PARA O CASO DE INADIMPLENTO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398D" w:rsidRPr="003C50DB" w:rsidRDefault="00EE398D" w:rsidP="003C50DB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851" w:hanging="851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que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praticar quaisquer atos previstos no artigo 7º da Lei Federal n. 10.520, de 17 de julho de 2002.</w:t>
      </w:r>
    </w:p>
    <w:p w:rsidR="00EE398D" w:rsidRPr="00EE398D" w:rsidRDefault="00EE398D" w:rsidP="00EE398D">
      <w:pPr>
        <w:widowControl w:val="0"/>
        <w:numPr>
          <w:ilvl w:val="2"/>
          <w:numId w:val="2"/>
        </w:numPr>
        <w:tabs>
          <w:tab w:val="left" w:pos="567"/>
          <w:tab w:val="left" w:pos="709"/>
          <w:tab w:val="left" w:pos="1134"/>
          <w:tab w:val="left" w:pos="1276"/>
          <w:tab w:val="left" w:pos="2088"/>
        </w:tabs>
        <w:autoSpaceDE w:val="0"/>
        <w:autoSpaceDN w:val="0"/>
        <w:spacing w:after="0" w:line="240" w:lineRule="auto"/>
        <w:ind w:hanging="902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A penalidade de suspensão do direito de licitar e contratar com o Município de Barra do Turvo, Estado de São Paulo, poderá ser 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aplicada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a critério do Licitador à Proponente ou à Contratada, nos seguintes</w:t>
      </w:r>
      <w:r w:rsidRPr="00EE398D">
        <w:rPr>
          <w:rFonts w:ascii="Cambria" w:eastAsia="Courier New" w:hAnsi="Cambria" w:cs="Courier New"/>
          <w:spacing w:val="-8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casos:</w:t>
      </w:r>
    </w:p>
    <w:p w:rsidR="00EE398D" w:rsidRPr="00EE398D" w:rsidRDefault="00EE398D" w:rsidP="00EE398D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334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Apresentação de documentos falsos ou</w:t>
      </w:r>
      <w:r w:rsidRPr="00EE398D">
        <w:rPr>
          <w:rFonts w:ascii="Cambria" w:eastAsia="Courier New" w:hAnsi="Cambria" w:cs="Courier New"/>
          <w:spacing w:val="-16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falsificados;</w:t>
      </w:r>
    </w:p>
    <w:p w:rsidR="00EE398D" w:rsidRPr="00EE398D" w:rsidRDefault="00EE398D" w:rsidP="00EE398D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378"/>
        </w:tabs>
        <w:autoSpaceDE w:val="0"/>
        <w:autoSpaceDN w:val="0"/>
        <w:spacing w:before="40"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Recusa em manter a proposta, observado o prazo de sua validade;</w:t>
      </w:r>
    </w:p>
    <w:p w:rsidR="00EE398D" w:rsidRPr="00EE398D" w:rsidRDefault="00EE398D" w:rsidP="00EE398D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378"/>
        </w:tabs>
        <w:autoSpaceDE w:val="0"/>
        <w:autoSpaceDN w:val="0"/>
        <w:spacing w:before="40"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Recusa injustificada em assinar o Ata de Registro de Preços de Fornecimento no prazo</w:t>
      </w:r>
      <w:r w:rsidRPr="00EE398D">
        <w:rPr>
          <w:rFonts w:ascii="Cambria" w:eastAsia="Courier New" w:hAnsi="Cambria" w:cs="Courier New"/>
          <w:spacing w:val="-7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estabelecido;</w:t>
      </w:r>
    </w:p>
    <w:p w:rsidR="00EE398D" w:rsidRPr="00EE398D" w:rsidRDefault="00EE398D" w:rsidP="00EE398D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370"/>
        </w:tabs>
        <w:autoSpaceDE w:val="0"/>
        <w:autoSpaceDN w:val="0"/>
        <w:spacing w:before="36"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Prática</w:t>
      </w:r>
      <w:r w:rsidRPr="00EE398D">
        <w:rPr>
          <w:rFonts w:ascii="Cambria" w:eastAsia="Courier New" w:hAnsi="Cambria" w:cs="Courier New"/>
          <w:spacing w:val="32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de</w:t>
      </w:r>
      <w:r w:rsidRPr="00EE398D">
        <w:rPr>
          <w:rFonts w:ascii="Cambria" w:eastAsia="Courier New" w:hAnsi="Cambria" w:cs="Courier New"/>
          <w:spacing w:val="32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atos</w:t>
      </w:r>
      <w:r w:rsidRPr="00EE398D">
        <w:rPr>
          <w:rFonts w:ascii="Cambria" w:eastAsia="Courier New" w:hAnsi="Cambria" w:cs="Courier New"/>
          <w:spacing w:val="32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ilícitos</w:t>
      </w:r>
      <w:r w:rsidRPr="00EE398D">
        <w:rPr>
          <w:rFonts w:ascii="Cambria" w:eastAsia="Courier New" w:hAnsi="Cambria" w:cs="Courier New"/>
          <w:spacing w:val="32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visando</w:t>
      </w:r>
      <w:r w:rsidRPr="00EE398D">
        <w:rPr>
          <w:rFonts w:ascii="Cambria" w:eastAsia="Courier New" w:hAnsi="Cambria" w:cs="Courier New"/>
          <w:spacing w:val="32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frustrar</w:t>
      </w:r>
      <w:r w:rsidRPr="00EE398D">
        <w:rPr>
          <w:rFonts w:ascii="Cambria" w:eastAsia="Courier New" w:hAnsi="Cambria" w:cs="Courier New"/>
          <w:spacing w:val="32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os</w:t>
      </w:r>
      <w:r w:rsidRPr="00EE398D">
        <w:rPr>
          <w:rFonts w:ascii="Cambria" w:eastAsia="Courier New" w:hAnsi="Cambria" w:cs="Courier New"/>
          <w:spacing w:val="36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objetivos do Pregão;</w:t>
      </w:r>
    </w:p>
    <w:p w:rsidR="00EE398D" w:rsidRPr="00EE398D" w:rsidRDefault="00EE398D" w:rsidP="00EE398D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498"/>
        </w:tabs>
        <w:autoSpaceDE w:val="0"/>
        <w:autoSpaceDN w:val="0"/>
        <w:spacing w:before="35"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Cometimento de falhas ou fraudes na execução</w:t>
      </w:r>
      <w:r w:rsidRPr="00EE398D">
        <w:rPr>
          <w:rFonts w:ascii="Cambria" w:eastAsia="Courier New" w:hAnsi="Cambria" w:cs="Courier New"/>
          <w:spacing w:val="102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do Contrato;</w:t>
      </w:r>
    </w:p>
    <w:p w:rsidR="00EE398D" w:rsidRPr="00EE398D" w:rsidRDefault="00EE398D" w:rsidP="00EE398D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437"/>
          <w:tab w:val="left" w:pos="1438"/>
          <w:tab w:val="left" w:pos="3123"/>
          <w:tab w:val="left" w:pos="4812"/>
          <w:tab w:val="left" w:pos="5638"/>
          <w:tab w:val="left" w:pos="6892"/>
          <w:tab w:val="left" w:pos="8006"/>
          <w:tab w:val="left" w:pos="8540"/>
        </w:tabs>
        <w:autoSpaceDE w:val="0"/>
        <w:autoSpaceDN w:val="0"/>
        <w:spacing w:before="32"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Condenação definitiva pela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prática dolosa de </w:t>
      </w:r>
      <w:r w:rsidRPr="00EE398D">
        <w:rPr>
          <w:rFonts w:ascii="Cambria" w:eastAsia="Courier New" w:hAnsi="Cambria" w:cs="Courier New"/>
          <w:spacing w:val="-3"/>
          <w:sz w:val="24"/>
          <w:szCs w:val="24"/>
          <w:lang w:val="pt-PT" w:eastAsia="pt-PT" w:bidi="pt-PT"/>
        </w:rPr>
        <w:t xml:space="preserve">fraude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fiscal no recolhimento de quaisquer</w:t>
      </w:r>
      <w:r w:rsidRPr="00EE398D">
        <w:rPr>
          <w:rFonts w:ascii="Cambria" w:eastAsia="Courier New" w:hAnsi="Cambria" w:cs="Courier New"/>
          <w:spacing w:val="-14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tributos;</w:t>
      </w:r>
    </w:p>
    <w:p w:rsidR="00EE398D" w:rsidRPr="00EE398D" w:rsidRDefault="00EE398D" w:rsidP="00EE398D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477"/>
          <w:tab w:val="left" w:pos="1478"/>
          <w:tab w:val="left" w:pos="2773"/>
          <w:tab w:val="left" w:pos="3351"/>
          <w:tab w:val="left" w:pos="4215"/>
          <w:tab w:val="left" w:pos="5654"/>
          <w:tab w:val="left" w:pos="7672"/>
          <w:tab w:val="left" w:pos="8394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Prática de atos ilícitos demonstrando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não </w:t>
      </w:r>
      <w:r w:rsidRPr="00EE398D">
        <w:rPr>
          <w:rFonts w:ascii="Cambria" w:eastAsia="Courier New" w:hAnsi="Cambria" w:cs="Courier New"/>
          <w:spacing w:val="-3"/>
          <w:sz w:val="24"/>
          <w:szCs w:val="24"/>
          <w:lang w:val="pt-PT" w:eastAsia="pt-PT" w:bidi="pt-PT"/>
        </w:rPr>
        <w:t xml:space="preserve">possuir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idoneidade para contratar com o</w:t>
      </w:r>
      <w:r w:rsidRPr="00EE398D">
        <w:rPr>
          <w:rFonts w:ascii="Cambria" w:eastAsia="Courier New" w:hAnsi="Cambria" w:cs="Courier New"/>
          <w:spacing w:val="-13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Licitador;</w:t>
      </w:r>
    </w:p>
    <w:p w:rsidR="00EE398D" w:rsidRPr="00EE398D" w:rsidRDefault="00EE398D" w:rsidP="00EE398D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334"/>
        </w:tabs>
        <w:autoSpaceDE w:val="0"/>
        <w:autoSpaceDN w:val="0"/>
        <w:spacing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Ficar evidenciado a prática de</w:t>
      </w:r>
      <w:r w:rsidRPr="00EE398D">
        <w:rPr>
          <w:rFonts w:ascii="Cambria" w:eastAsia="Courier New" w:hAnsi="Cambria" w:cs="Courier New"/>
          <w:spacing w:val="-11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conluio.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6"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0B2C29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before="6" w:after="0" w:line="240" w:lineRule="auto"/>
        <w:ind w:left="993" w:hanging="993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Fica facultado ao Município de Barra do Turvo, na hipótese de descumprimento por parte da adjudicatária das obrigações assumidas, como não cumprimento do prazo de entrega, aplicarem multa de 10% (dez por cento) sobre o valor da autorização de compras emitido pela Prefeitura Municipal de Tejupá. A multa poderá ser aplicada a cada novo período</w:t>
      </w:r>
      <w:r w:rsidRPr="00EE398D">
        <w:rPr>
          <w:rFonts w:ascii="Cambria" w:eastAsia="Courier New" w:hAnsi="Cambria" w:cs="Courier New"/>
          <w:spacing w:val="110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de 30 (trinta) dias de</w:t>
      </w:r>
      <w:r w:rsidRPr="00EE398D">
        <w:rPr>
          <w:rFonts w:ascii="Cambria" w:eastAsia="Courier New" w:hAnsi="Cambria" w:cs="Courier New"/>
          <w:spacing w:val="-23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atraso.</w:t>
      </w:r>
    </w:p>
    <w:p w:rsidR="00EE398D" w:rsidRPr="00EE398D" w:rsidRDefault="00EE398D" w:rsidP="000B2C29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7"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0B2C29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891"/>
        </w:tabs>
        <w:autoSpaceDE w:val="0"/>
        <w:autoSpaceDN w:val="0"/>
        <w:spacing w:after="0" w:line="240" w:lineRule="auto"/>
        <w:ind w:left="1701" w:hanging="1701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 aplicação de penalidades ocorrerá após defesa prévia do interessado no prazo de 03 (três)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</w:t>
      </w:r>
      <w:r w:rsidR="000B2C29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dias úteis a contar da intimação do</w:t>
      </w:r>
      <w:r w:rsidRPr="00EE398D">
        <w:rPr>
          <w:rFonts w:ascii="Cambria" w:eastAsia="Courier New" w:hAnsi="Cambria" w:cs="Courier New"/>
          <w:spacing w:val="-7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ato.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10" w:after="0" w:line="240" w:lineRule="auto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0B2C29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993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Sofrerá advertência quando ocorrer o descumprimento das obrigações assumidas, desde que sua gravidade, a critério do Licitador, mediante justificativa, não recomende a aplicação de outra</w:t>
      </w:r>
      <w:r w:rsidRPr="00EE398D">
        <w:rPr>
          <w:rFonts w:ascii="Cambria" w:eastAsia="Courier New" w:hAnsi="Cambria" w:cs="Courier New"/>
          <w:spacing w:val="-13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penalidade.</w:t>
      </w:r>
    </w:p>
    <w:p w:rsidR="00EE398D" w:rsidRPr="00EE398D" w:rsidRDefault="00EE398D" w:rsidP="000B2C29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6" w:after="0" w:line="240" w:lineRule="auto"/>
        <w:ind w:left="993" w:hanging="993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3C50DB" w:rsidRPr="003C50DB" w:rsidRDefault="00EE398D" w:rsidP="003C50DB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874"/>
        </w:tabs>
        <w:autoSpaceDE w:val="0"/>
        <w:autoSpaceDN w:val="0"/>
        <w:spacing w:before="1" w:after="0" w:line="240" w:lineRule="auto"/>
        <w:ind w:left="993" w:hanging="993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B4A3533" wp14:editId="58E7A7B0">
                <wp:simplePos x="0" y="0"/>
                <wp:positionH relativeFrom="page">
                  <wp:posOffset>419100</wp:posOffset>
                </wp:positionH>
                <wp:positionV relativeFrom="paragraph">
                  <wp:posOffset>814070</wp:posOffset>
                </wp:positionV>
                <wp:extent cx="6962775" cy="523875"/>
                <wp:effectExtent l="0" t="0" r="28575" b="28575"/>
                <wp:wrapTopAndBottom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23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8D" w:rsidRPr="00D36A64" w:rsidRDefault="00EE398D" w:rsidP="00EE398D">
                            <w:pPr>
                              <w:spacing w:before="18" w:line="278" w:lineRule="auto"/>
                              <w:ind w:left="108" w:right="240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E398D" w:rsidRPr="0024030A" w:rsidRDefault="00EE398D" w:rsidP="00EE398D">
                            <w:pPr>
                              <w:spacing w:before="18" w:line="278" w:lineRule="auto"/>
                              <w:ind w:left="108" w:right="24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4030A">
                              <w:rPr>
                                <w:rFonts w:asciiTheme="majorHAnsi" w:hAnsiTheme="majorHAnsi"/>
                                <w:b/>
                              </w:rPr>
                              <w:t>CLÁUSULA DÉCIMA PRIMEIRA: DA RESCIÇÃO E RECONHECIMENTO DOS DIREITOS DO CONTRATANTE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33pt;margin-top:64.1pt;width:548.25pt;height:41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" fillcolor="#d9d9d9" strokeweight=".48pt">
                <v:textbox inset="0,0,0,0">
                  <w:txbxContent>
                    <w:p w:rsidR="00EE398D" w:rsidRPr="00D36A64" w:rsidRDefault="00EE398D" w:rsidP="00EE398D">
                      <w:pPr>
                        <w:spacing w:before="18" w:line="278" w:lineRule="auto"/>
                        <w:ind w:left="108" w:right="240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:rsidR="00EE398D" w:rsidRPr="0024030A" w:rsidRDefault="00EE398D" w:rsidP="00EE398D">
                      <w:pPr>
                        <w:spacing w:before="18" w:line="278" w:lineRule="auto"/>
                        <w:ind w:left="108" w:right="240"/>
                        <w:rPr>
                          <w:rFonts w:asciiTheme="majorHAnsi" w:hAnsiTheme="majorHAnsi"/>
                          <w:b/>
                        </w:rPr>
                      </w:pPr>
                      <w:r w:rsidRPr="0024030A">
                        <w:rPr>
                          <w:rFonts w:asciiTheme="majorHAnsi" w:hAnsiTheme="majorHAnsi"/>
                          <w:b/>
                        </w:rPr>
                        <w:t>CLÁUSULA DÉCIMA PRIMEIRA: DA RESCIÇÃO E RECONHECIMENTO DOS DIREITOS DO CONTRATANTE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As sanções de que tratam os subitens anteriores poderão ser aplicadas juntamente com as multas previstas na Lei Federal 8.666/93, garantido o exercício de prévia e ampla defesa, e deverá ser registrada no CRC da Prefeitura Municipal de</w:t>
      </w:r>
      <w:r w:rsidRPr="00EE398D">
        <w:rPr>
          <w:rFonts w:ascii="Cambria" w:eastAsia="Courier New" w:hAnsi="Cambria" w:cs="Courier New"/>
          <w:spacing w:val="-3"/>
          <w:sz w:val="24"/>
          <w:szCs w:val="24"/>
          <w:lang w:val="pt-PT" w:eastAsia="pt-PT" w:bidi="pt-PT"/>
        </w:rPr>
        <w:t xml:space="preserve"> Barra do Turvo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.</w:t>
      </w:r>
    </w:p>
    <w:p w:rsidR="003C50DB" w:rsidRPr="00EE398D" w:rsidRDefault="003C50DB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1"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Default="00EE398D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lastRenderedPageBreak/>
        <w:t>11.1.</w:t>
      </w:r>
      <w:r w:rsidRPr="00EE398D">
        <w:rPr>
          <w:rFonts w:ascii="Cambria" w:eastAsia="Courier New" w:hAnsi="Cambria" w:cs="Courier New"/>
          <w:b/>
          <w:spacing w:val="87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Este</w:t>
      </w:r>
      <w:r w:rsidRPr="00EE398D">
        <w:rPr>
          <w:rFonts w:ascii="Cambria" w:eastAsia="Courier New" w:hAnsi="Cambria" w:cs="Courier New"/>
          <w:spacing w:val="87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termo</w:t>
      </w:r>
      <w:r w:rsidRPr="00EE398D">
        <w:rPr>
          <w:rFonts w:ascii="Cambria" w:eastAsia="Courier New" w:hAnsi="Cambria" w:cs="Courier New"/>
          <w:spacing w:val="87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poderá</w:t>
      </w:r>
      <w:r w:rsidRPr="00EE398D">
        <w:rPr>
          <w:rFonts w:ascii="Cambria" w:eastAsia="Courier New" w:hAnsi="Cambria" w:cs="Courier New"/>
          <w:spacing w:val="87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ser</w:t>
      </w:r>
      <w:r w:rsidRPr="00EE398D">
        <w:rPr>
          <w:rFonts w:ascii="Cambria" w:eastAsia="Courier New" w:hAnsi="Cambria" w:cs="Courier New"/>
          <w:spacing w:val="87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rescindido</w:t>
      </w:r>
      <w:r w:rsidRPr="00EE398D">
        <w:rPr>
          <w:rFonts w:ascii="Cambria" w:eastAsia="Courier New" w:hAnsi="Cambria" w:cs="Courier New"/>
          <w:spacing w:val="86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na</w:t>
      </w:r>
      <w:r w:rsidRPr="00EE398D">
        <w:rPr>
          <w:rFonts w:ascii="Cambria" w:eastAsia="Courier New" w:hAnsi="Cambria" w:cs="Courier New"/>
          <w:spacing w:val="87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forma,</w:t>
      </w:r>
      <w:r w:rsidRPr="00EE398D">
        <w:rPr>
          <w:rFonts w:ascii="Cambria" w:eastAsia="Courier New" w:hAnsi="Cambria" w:cs="Courier New"/>
          <w:spacing w:val="87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pelos motivos e com as consequências previstas no artigo 75 e 82 da Lei Estadual 6.544/89, e artigos 77 a 80, e 86 a 88 da Lei Federal nº 8.666/93 e suas atualizações.</w:t>
      </w:r>
    </w:p>
    <w:p w:rsidR="000B2C29" w:rsidRPr="00EE398D" w:rsidRDefault="000B2C29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 xml:space="preserve">11.2 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Fica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eleito o fórum da comarca de Jacupiranga/SP para resolver qualquer pendência ou divergência oriunda do presente contrato.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100"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lang w:val="pt-PT" w:eastAsia="pt-PT" w:bidi="pt-PT"/>
        </w:rPr>
        <w:t xml:space="preserve">11.3.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E, por estarem justas e contratadas, assinam as partes o presente instrumento, em três vias de igual teor, obrigando-se por si e sucessores para que </w:t>
      </w:r>
      <w:proofErr w:type="gramStart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surta todos</w:t>
      </w:r>
      <w:proofErr w:type="gramEnd"/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os efeitos de direito, o que dão por bom, firme e</w:t>
      </w:r>
      <w:r w:rsidRPr="00EE398D">
        <w:rPr>
          <w:rFonts w:ascii="Cambria" w:eastAsia="Courier New" w:hAnsi="Cambria" w:cs="Courier New"/>
          <w:spacing w:val="-35"/>
          <w:sz w:val="24"/>
          <w:szCs w:val="24"/>
          <w:lang w:val="pt-PT" w:eastAsia="pt-PT" w:bidi="pt-PT"/>
        </w:rPr>
        <w:t xml:space="preserve"> </w:t>
      </w:r>
      <w:r w:rsidRPr="00EE398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valioso.</w:t>
      </w:r>
    </w:p>
    <w:p w:rsidR="00EE398D" w:rsidRPr="00EE398D" w:rsidRDefault="00EE398D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before="100" w:after="0"/>
        <w:jc w:val="both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0B2C29" w:rsidRDefault="000B2C29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jc w:val="right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>Barra do Turvo, 08 de Dezembro de 2020.</w:t>
      </w:r>
    </w:p>
    <w:p w:rsid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jc w:val="right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0B2C29" w:rsidRDefault="000B2C29" w:rsidP="000B2C29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jc w:val="right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___________________________</w:t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             </w:t>
      </w:r>
      <w:r w:rsidR="00C02BF8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             </w:t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</w:t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___________ _________________</w:t>
      </w:r>
      <w:r w:rsidR="00C02BF8">
        <w:rPr>
          <w:rFonts w:ascii="Cambria" w:eastAsia="Courier New" w:hAnsi="Cambria" w:cs="Courier New"/>
          <w:sz w:val="24"/>
          <w:szCs w:val="24"/>
          <w:lang w:val="pt-PT" w:eastAsia="pt-PT" w:bidi="pt-PT"/>
        </w:rPr>
        <w:t>____________</w:t>
      </w: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Jefferson Luiz Martins</w:t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  <w:t xml:space="preserve">                                </w:t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    </w:t>
      </w:r>
      <w:r w:rsidR="00C02BF8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                 </w:t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</w:t>
      </w:r>
      <w:r w:rsidR="00C02BF8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JOEL DO ROCIO JOSÉ BONFIM-ME</w:t>
      </w: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Prefeito Municipal</w:t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  <w:t xml:space="preserve">           </w:t>
      </w:r>
      <w:r w:rsidR="00C02BF8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</w:t>
      </w:r>
      <w:proofErr w:type="gramStart"/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C.</w:t>
      </w:r>
      <w:r w:rsidR="00DF1BDF">
        <w:rPr>
          <w:rFonts w:ascii="Cambria" w:eastAsia="Courier New" w:hAnsi="Cambria" w:cs="Courier New"/>
          <w:sz w:val="24"/>
          <w:szCs w:val="24"/>
          <w:lang w:val="pt-PT" w:eastAsia="pt-PT" w:bidi="pt-PT"/>
        </w:rPr>
        <w:t>N.P.</w:t>
      </w:r>
      <w:proofErr w:type="gramEnd"/>
      <w:r w:rsidR="00DF1BDF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J sob nº. </w:t>
      </w:r>
      <w:proofErr w:type="gramStart"/>
      <w:r w:rsidR="00DF1BDF" w:rsidRPr="009D327D">
        <w:rPr>
          <w:rFonts w:ascii="Cambria" w:eastAsia="Courier New" w:hAnsi="Cambria" w:cs="Courier New"/>
          <w:sz w:val="24"/>
          <w:szCs w:val="24"/>
          <w:lang w:val="pt-PT" w:eastAsia="pt-PT" w:bidi="pt-PT"/>
        </w:rPr>
        <w:t>nº</w:t>
      </w:r>
      <w:proofErr w:type="gramEnd"/>
      <w:r w:rsidR="00C02BF8">
        <w:rPr>
          <w:rFonts w:ascii="Cambria" w:eastAsia="Courier New" w:hAnsi="Cambria" w:cs="Courier New"/>
          <w:sz w:val="24"/>
          <w:szCs w:val="24"/>
          <w:lang w:val="pt-PT" w:eastAsia="pt-PT" w:bidi="pt-PT"/>
        </w:rPr>
        <w:t>.</w:t>
      </w:r>
      <w:r w:rsidR="00C02BF8" w:rsidRPr="00C02BF8">
        <w:t xml:space="preserve"> </w:t>
      </w:r>
      <w:r w:rsidR="00C02BF8" w:rsidRPr="00C02BF8">
        <w:rPr>
          <w:rFonts w:ascii="Cambria" w:eastAsia="Courier New" w:hAnsi="Cambria" w:cs="Courier New"/>
          <w:sz w:val="24"/>
          <w:szCs w:val="24"/>
          <w:lang w:val="pt-PT" w:eastAsia="pt-PT" w:bidi="pt-PT"/>
        </w:rPr>
        <w:t>01.773.751/0001-03</w:t>
      </w: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P/ÓRGÃO GERENCIADOR</w:t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  <w:t xml:space="preserve">        </w:t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                       </w:t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</w:t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               </w:t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P/ FORNECEDOR</w:t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– REPRESENTANTE LEGAL</w:t>
      </w: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Testemunhas:</w:t>
      </w: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_________________________________________</w:t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>________</w:t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______________________________________</w:t>
      </w: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Nome</w:t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                          </w:t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Nome:</w:t>
      </w: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R.G.</w:t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ab/>
      </w:r>
      <w:r>
        <w:rPr>
          <w:rFonts w:ascii="Cambria" w:eastAsia="Courier New" w:hAnsi="Cambria" w:cs="Courier New"/>
          <w:sz w:val="24"/>
          <w:szCs w:val="24"/>
          <w:lang w:val="pt-PT" w:eastAsia="pt-PT" w:bidi="pt-PT"/>
        </w:rPr>
        <w:t xml:space="preserve">                                         </w:t>
      </w:r>
      <w:r w:rsidRPr="00D02F54">
        <w:rPr>
          <w:rFonts w:ascii="Cambria" w:eastAsia="Courier New" w:hAnsi="Cambria" w:cs="Courier New"/>
          <w:sz w:val="24"/>
          <w:szCs w:val="24"/>
          <w:lang w:val="pt-PT" w:eastAsia="pt-PT" w:bidi="pt-PT"/>
        </w:rPr>
        <w:t>R.G.</w:t>
      </w: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D02F54" w:rsidRPr="00D02F54" w:rsidRDefault="00D02F54" w:rsidP="00D02F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0B2C29" w:rsidRDefault="000B2C29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0B2C29" w:rsidRDefault="000B2C29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C02BF8" w:rsidRPr="00EE398D" w:rsidRDefault="00C02BF8" w:rsidP="00EE398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/>
        <w:rPr>
          <w:rFonts w:ascii="Cambria" w:eastAsia="Courier New" w:hAnsi="Cambria" w:cs="Courier New"/>
          <w:sz w:val="24"/>
          <w:szCs w:val="24"/>
          <w:lang w:val="pt-PT"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ourier New" w:hAnsi="Cambria" w:cs="Courier New"/>
          <w:lang w:eastAsia="pt-PT" w:bidi="pt-PT"/>
        </w:rPr>
      </w:pPr>
    </w:p>
    <w:p w:rsidR="00C02BF8" w:rsidRDefault="00C02BF8" w:rsidP="00EE398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Cambria" w:eastAsia="Courier New" w:hAnsi="Cambria" w:cs="Courier New"/>
          <w:b/>
          <w:sz w:val="24"/>
          <w:szCs w:val="24"/>
          <w:lang w:eastAsia="pt-PT" w:bidi="pt-PT"/>
        </w:rPr>
      </w:pPr>
    </w:p>
    <w:p w:rsidR="00C02BF8" w:rsidRDefault="00C02BF8" w:rsidP="00EE398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Cambria" w:eastAsia="Courier New" w:hAnsi="Cambria" w:cs="Courier New"/>
          <w:b/>
          <w:sz w:val="24"/>
          <w:szCs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Cambria" w:eastAsia="Courier New" w:hAnsi="Cambria" w:cs="Courier New"/>
          <w:b/>
          <w:sz w:val="24"/>
          <w:szCs w:val="24"/>
          <w:lang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lang w:eastAsia="pt-PT" w:bidi="pt-PT"/>
        </w:rPr>
        <w:t>TERMO DE CIÊNCIA E DE NOTIFICAÇÃO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Cambria" w:eastAsia="Courier New" w:hAnsi="Cambria" w:cs="Courier New"/>
          <w:b/>
          <w:sz w:val="24"/>
          <w:szCs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Cambria" w:eastAsia="Courier New" w:hAnsi="Cambria" w:cs="Courier New"/>
          <w:b/>
          <w:sz w:val="24"/>
          <w:szCs w:val="24"/>
          <w:lang w:eastAsia="pt-PT" w:bidi="pt-PT"/>
        </w:rPr>
      </w:pPr>
      <w:r w:rsidRPr="00EE398D">
        <w:rPr>
          <w:rFonts w:ascii="Cambria" w:eastAsia="Courier New" w:hAnsi="Cambria" w:cs="Courier New"/>
          <w:b/>
          <w:sz w:val="24"/>
          <w:szCs w:val="24"/>
          <w:lang w:eastAsia="pt-PT" w:bidi="pt-PT"/>
        </w:rPr>
        <w:t>CONTRATOS OU ATOS JURÍDICOS ANÁLOGOS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Cambria" w:eastAsia="Courier New" w:hAnsi="Cambria" w:cs="Courier New"/>
          <w:b/>
          <w:sz w:val="24"/>
          <w:szCs w:val="24"/>
          <w:highlight w:val="green"/>
          <w:lang w:eastAsia="pt-PT" w:bidi="pt-PT"/>
        </w:rPr>
      </w:pPr>
    </w:p>
    <w:p w:rsidR="00D02F54" w:rsidRDefault="00EE398D" w:rsidP="00D02F54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 w:rsidRPr="00EE398D">
        <w:rPr>
          <w:rFonts w:ascii="Cambria" w:eastAsia="Courier New" w:hAnsi="Cambria" w:cs="Courier New"/>
          <w:lang w:eastAsia="pt-PT" w:bidi="pt-PT"/>
        </w:rPr>
        <w:t xml:space="preserve">CONTRATANTE: </w:t>
      </w:r>
      <w:r w:rsidR="00D02F54">
        <w:rPr>
          <w:rFonts w:ascii="Cambria" w:eastAsia="Courier New" w:hAnsi="Cambria" w:cs="Courier New"/>
          <w:lang w:eastAsia="pt-PT" w:bidi="pt-PT"/>
        </w:rPr>
        <w:t>MUNICIPIO DE BARRA DO TURVO/SP</w:t>
      </w:r>
    </w:p>
    <w:p w:rsidR="00D02F54" w:rsidRPr="00EE398D" w:rsidRDefault="00D02F54" w:rsidP="00D02F54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proofErr w:type="gramStart"/>
      <w:r>
        <w:rPr>
          <w:rFonts w:ascii="Cambria" w:eastAsia="Courier New" w:hAnsi="Cambria" w:cs="Courier New"/>
          <w:lang w:eastAsia="pt-PT" w:bidi="pt-PT"/>
        </w:rPr>
        <w:t>C.N.P.</w:t>
      </w:r>
      <w:proofErr w:type="gramEnd"/>
      <w:r>
        <w:rPr>
          <w:rFonts w:ascii="Cambria" w:eastAsia="Courier New" w:hAnsi="Cambria" w:cs="Courier New"/>
          <w:lang w:eastAsia="pt-PT" w:bidi="pt-PT"/>
        </w:rPr>
        <w:t>J: 46.634.317/0001-80</w:t>
      </w:r>
    </w:p>
    <w:p w:rsidR="00DF1BDF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 w:rsidRPr="00EE398D">
        <w:rPr>
          <w:rFonts w:ascii="Cambria" w:eastAsia="Courier New" w:hAnsi="Cambria" w:cs="Courier New"/>
          <w:lang w:eastAsia="pt-PT" w:bidi="pt-PT"/>
        </w:rPr>
        <w:t xml:space="preserve">CONTRATADA: </w:t>
      </w:r>
      <w:r w:rsidR="00C02BF8" w:rsidRPr="00C02BF8">
        <w:rPr>
          <w:rFonts w:ascii="Cambria" w:eastAsia="Courier New" w:hAnsi="Cambria" w:cs="Courier New"/>
          <w:lang w:eastAsia="pt-PT" w:bidi="pt-PT"/>
        </w:rPr>
        <w:t>JOEL DO ROCIO JOSÉ BONFIM-ME</w:t>
      </w:r>
    </w:p>
    <w:p w:rsidR="00D02F54" w:rsidRDefault="00D02F54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proofErr w:type="gramStart"/>
      <w:r w:rsidRPr="00D02F54">
        <w:rPr>
          <w:rFonts w:ascii="Cambria" w:eastAsia="Courier New" w:hAnsi="Cambria" w:cs="Courier New"/>
          <w:lang w:eastAsia="pt-PT" w:bidi="pt-PT"/>
        </w:rPr>
        <w:t>C.</w:t>
      </w:r>
      <w:r w:rsidR="00DF1BDF">
        <w:rPr>
          <w:rFonts w:ascii="Cambria" w:eastAsia="Courier New" w:hAnsi="Cambria" w:cs="Courier New"/>
          <w:lang w:eastAsia="pt-PT" w:bidi="pt-PT"/>
        </w:rPr>
        <w:t>N.P.</w:t>
      </w:r>
      <w:proofErr w:type="gramEnd"/>
      <w:r w:rsidR="00DF1BDF">
        <w:rPr>
          <w:rFonts w:ascii="Cambria" w:eastAsia="Courier New" w:hAnsi="Cambria" w:cs="Courier New"/>
          <w:lang w:eastAsia="pt-PT" w:bidi="pt-PT"/>
        </w:rPr>
        <w:t>J sob nº.</w:t>
      </w:r>
      <w:r w:rsidR="00C02BF8" w:rsidRPr="00C02BF8">
        <w:t xml:space="preserve"> </w:t>
      </w:r>
      <w:r w:rsidR="00C02BF8" w:rsidRPr="00C02BF8">
        <w:rPr>
          <w:rFonts w:ascii="Cambria" w:eastAsia="Courier New" w:hAnsi="Cambria" w:cs="Courier New"/>
          <w:lang w:eastAsia="pt-PT" w:bidi="pt-PT"/>
        </w:rPr>
        <w:t>01.773.751/0001-03</w:t>
      </w:r>
    </w:p>
    <w:p w:rsidR="00D02F54" w:rsidRPr="00EE398D" w:rsidRDefault="00D02F54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</w:p>
    <w:p w:rsid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 w:rsidRPr="00EE398D">
        <w:rPr>
          <w:rFonts w:ascii="Cambria" w:eastAsia="Courier New" w:hAnsi="Cambria" w:cs="Courier New"/>
          <w:lang w:eastAsia="pt-PT" w:bidi="pt-PT"/>
        </w:rPr>
        <w:t xml:space="preserve">ATA DE REGISTRO DE PREÇOS (DE ORIGEM) Nº: </w:t>
      </w:r>
      <w:r w:rsidR="003C50DB">
        <w:rPr>
          <w:rFonts w:ascii="Cambria" w:eastAsia="Courier New" w:hAnsi="Cambria" w:cs="Courier New"/>
          <w:lang w:eastAsia="pt-PT" w:bidi="pt-PT"/>
        </w:rPr>
        <w:t>018/2020</w:t>
      </w:r>
    </w:p>
    <w:p w:rsidR="00D02F54" w:rsidRPr="00EE398D" w:rsidRDefault="00D02F54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</w:p>
    <w:p w:rsidR="00EE398D" w:rsidRDefault="00EE398D" w:rsidP="00D02F54">
      <w:pPr>
        <w:widowControl w:val="0"/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Cambria" w:eastAsia="Courier New" w:hAnsi="Cambria" w:cs="Courier New"/>
          <w:lang w:eastAsia="pt-PT" w:bidi="pt-PT"/>
        </w:rPr>
      </w:pPr>
      <w:r w:rsidRPr="00EE398D">
        <w:rPr>
          <w:rFonts w:ascii="Cambria" w:eastAsia="Courier New" w:hAnsi="Cambria" w:cs="Courier New"/>
          <w:lang w:eastAsia="pt-PT" w:bidi="pt-PT"/>
        </w:rPr>
        <w:t>OBJETO:</w:t>
      </w:r>
      <w:r w:rsidR="00D02F54" w:rsidRPr="00D02F54">
        <w:t xml:space="preserve"> </w:t>
      </w:r>
      <w:r w:rsidR="00D02F54" w:rsidRPr="00D02F54">
        <w:rPr>
          <w:rFonts w:ascii="Cambria" w:eastAsia="Courier New" w:hAnsi="Cambria" w:cs="Courier New"/>
          <w:lang w:eastAsia="pt-PT" w:bidi="pt-PT"/>
        </w:rPr>
        <w:t xml:space="preserve">Aquisição futura e de forma parcelada de Carnes, Cortes de Frango, Embutidos, e Filé Peixe, para atender a demanda das Escolas Municipais e Pré-Escola do município, em atendimento a solicitação da Secretaria de Educação, </w:t>
      </w:r>
      <w:r w:rsidR="00D02F54">
        <w:rPr>
          <w:rFonts w:ascii="Cambria" w:eastAsia="Courier New" w:hAnsi="Cambria" w:cs="Courier New"/>
          <w:lang w:eastAsia="pt-PT" w:bidi="pt-PT"/>
        </w:rPr>
        <w:t>pelo período de 12 (doze) meses.</w:t>
      </w:r>
    </w:p>
    <w:p w:rsidR="00D02F54" w:rsidRPr="00EE398D" w:rsidRDefault="00D02F54" w:rsidP="00D02F54">
      <w:pPr>
        <w:widowControl w:val="0"/>
        <w:shd w:val="clear" w:color="auto" w:fill="FFFFFF"/>
        <w:autoSpaceDE w:val="0"/>
        <w:autoSpaceDN w:val="0"/>
        <w:spacing w:after="0" w:line="240" w:lineRule="auto"/>
        <w:ind w:left="142"/>
        <w:rPr>
          <w:rFonts w:ascii="Cambria" w:eastAsia="Courier New" w:hAnsi="Cambria" w:cs="Courier New"/>
          <w:lang w:eastAsia="pt-PT" w:bidi="pt-PT"/>
        </w:rPr>
      </w:pPr>
    </w:p>
    <w:p w:rsidR="00EE398D" w:rsidRP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 w:rsidRPr="00EE398D">
        <w:rPr>
          <w:rFonts w:ascii="Cambria" w:eastAsia="Courier New" w:hAnsi="Cambria" w:cs="Courier New"/>
          <w:lang w:eastAsia="pt-PT" w:bidi="pt-PT"/>
        </w:rPr>
        <w:t>ADVOGADO (S):</w:t>
      </w:r>
    </w:p>
    <w:p w:rsidR="00EE398D" w:rsidRP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</w:p>
    <w:p w:rsidR="00EE398D" w:rsidRP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Cambria" w:eastAsia="Courier New" w:hAnsi="Cambria" w:cs="Courier New"/>
          <w:lang w:eastAsia="pt-PT" w:bidi="pt-PT"/>
        </w:rPr>
      </w:pPr>
      <w:r w:rsidRPr="00EE398D">
        <w:rPr>
          <w:rFonts w:ascii="Cambria" w:eastAsia="Courier New" w:hAnsi="Cambria" w:cs="Courier New"/>
          <w:lang w:eastAsia="pt-PT" w:bidi="pt-PT"/>
        </w:rPr>
        <w:t xml:space="preserve">Na qualidade de Contratante e Contratado, respectivamente, do Termo acima identificado, e, cientes do seu encaminhamento ao </w:t>
      </w:r>
      <w:r w:rsidRPr="00EE398D">
        <w:rPr>
          <w:rFonts w:ascii="Cambria" w:eastAsia="Courier New" w:hAnsi="Cambria" w:cs="Courier New"/>
          <w:b/>
          <w:u w:val="single"/>
          <w:lang w:eastAsia="pt-PT" w:bidi="pt-PT"/>
        </w:rPr>
        <w:t>TRIBUNAL DE CONTAS DO ESTADO</w:t>
      </w:r>
      <w:r w:rsidRPr="00EE398D">
        <w:rPr>
          <w:rFonts w:ascii="Cambria" w:eastAsia="Courier New" w:hAnsi="Cambria" w:cs="Courier New"/>
          <w:lang w:eastAsia="pt-PT" w:bidi="pt-PT"/>
        </w:rPr>
        <w:t>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EE398D" w:rsidRP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Cambria" w:eastAsia="Courier New" w:hAnsi="Cambria" w:cs="Courier New"/>
          <w:lang w:eastAsia="pt-PT" w:bidi="pt-PT"/>
        </w:rPr>
      </w:pPr>
    </w:p>
    <w:p w:rsidR="00EE398D" w:rsidRP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Cambria" w:eastAsia="Courier New" w:hAnsi="Cambria" w:cs="Courier New"/>
          <w:lang w:eastAsia="pt-PT" w:bidi="pt-PT"/>
        </w:rPr>
      </w:pPr>
      <w:proofErr w:type="gramStart"/>
      <w:r w:rsidRPr="00EE398D">
        <w:rPr>
          <w:rFonts w:ascii="Cambria" w:eastAsia="Courier New" w:hAnsi="Cambria" w:cs="Courier New"/>
          <w:lang w:eastAsia="pt-PT" w:bidi="pt-PT"/>
        </w:rPr>
        <w:t>Outrossim</w:t>
      </w:r>
      <w:proofErr w:type="gramEnd"/>
      <w:r w:rsidRPr="00EE398D">
        <w:rPr>
          <w:rFonts w:ascii="Cambria" w:eastAsia="Courier New" w:hAnsi="Cambria" w:cs="Courier New"/>
          <w:lang w:eastAsia="pt-PT" w:bidi="pt-PT"/>
        </w:rPr>
        <w:t>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:rsidR="00EE398D" w:rsidRP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lang w:eastAsia="pt-PT" w:bidi="pt-PT"/>
        </w:rPr>
      </w:pPr>
    </w:p>
    <w:p w:rsidR="00EE398D" w:rsidRDefault="00D02F54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>
        <w:rPr>
          <w:rFonts w:ascii="Cambria" w:eastAsia="Courier New" w:hAnsi="Cambria" w:cs="Courier New"/>
          <w:lang w:eastAsia="pt-PT" w:bidi="pt-PT"/>
        </w:rPr>
        <w:t>Barra do Turvo, 08 de Dezembro de 2020.</w:t>
      </w:r>
    </w:p>
    <w:p w:rsidR="00D02F54" w:rsidRDefault="00D02F54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</w:p>
    <w:p w:rsidR="00D02F54" w:rsidRPr="00EE398D" w:rsidRDefault="00D02F54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</w:p>
    <w:p w:rsidR="00EE398D" w:rsidRDefault="00EE398D" w:rsidP="00D02F54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b/>
          <w:lang w:eastAsia="pt-PT" w:bidi="pt-PT"/>
        </w:rPr>
      </w:pPr>
      <w:r w:rsidRPr="00EE398D">
        <w:rPr>
          <w:rFonts w:ascii="Cambria" w:eastAsia="Courier New" w:hAnsi="Cambria" w:cs="Courier New"/>
          <w:b/>
          <w:lang w:eastAsia="pt-PT" w:bidi="pt-PT"/>
        </w:rPr>
        <w:t>CONTRATANTE</w:t>
      </w:r>
    </w:p>
    <w:p w:rsidR="00D02F54" w:rsidRPr="00EE398D" w:rsidRDefault="00B20B82" w:rsidP="00D02F54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 w:rsidRPr="00B20B82">
        <w:rPr>
          <w:rFonts w:ascii="Cambria" w:eastAsia="Courier New" w:hAnsi="Cambria" w:cs="Courier New"/>
          <w:lang w:eastAsia="pt-PT" w:bidi="pt-PT"/>
        </w:rPr>
        <w:t>Município de Barra do Turvo/SP</w:t>
      </w:r>
    </w:p>
    <w:p w:rsidR="00EE398D" w:rsidRDefault="00D02F54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>
        <w:rPr>
          <w:rFonts w:ascii="Cambria" w:eastAsia="Courier New" w:hAnsi="Cambria" w:cs="Courier New"/>
          <w:lang w:eastAsia="pt-PT" w:bidi="pt-PT"/>
        </w:rPr>
        <w:t>Jefferson Luiz Martins</w:t>
      </w:r>
    </w:p>
    <w:p w:rsidR="00D02F54" w:rsidRDefault="00D02F54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>
        <w:rPr>
          <w:rFonts w:ascii="Cambria" w:eastAsia="Courier New" w:hAnsi="Cambria" w:cs="Courier New"/>
          <w:lang w:eastAsia="pt-PT" w:bidi="pt-PT"/>
        </w:rPr>
        <w:t>Prefeito Municipal</w:t>
      </w:r>
    </w:p>
    <w:p w:rsidR="00D02F54" w:rsidRPr="009D327D" w:rsidRDefault="00D02F54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proofErr w:type="spellStart"/>
      <w:r w:rsidRPr="009D327D">
        <w:rPr>
          <w:rFonts w:ascii="Cambria" w:eastAsia="Courier New" w:hAnsi="Cambria" w:cs="Courier New"/>
          <w:lang w:eastAsia="pt-PT" w:bidi="pt-PT"/>
        </w:rPr>
        <w:t>Email</w:t>
      </w:r>
      <w:proofErr w:type="spellEnd"/>
      <w:r w:rsidRPr="009D327D">
        <w:rPr>
          <w:rFonts w:ascii="Cambria" w:eastAsia="Courier New" w:hAnsi="Cambria" w:cs="Courier New"/>
          <w:lang w:eastAsia="pt-PT" w:bidi="pt-PT"/>
        </w:rPr>
        <w:t>: gabinete@barradoturvo.sp.gov.br</w:t>
      </w:r>
    </w:p>
    <w:p w:rsid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 w:rsidRPr="00EE398D">
        <w:rPr>
          <w:rFonts w:ascii="Cambria" w:eastAsia="Courier New" w:hAnsi="Cambria" w:cs="Courier New"/>
          <w:lang w:eastAsia="pt-PT" w:bidi="pt-PT"/>
        </w:rPr>
        <w:t>Assinatura:</w:t>
      </w:r>
      <w:r w:rsidR="00D02F54">
        <w:rPr>
          <w:rFonts w:ascii="Cambria" w:eastAsia="Courier New" w:hAnsi="Cambria" w:cs="Courier New"/>
          <w:lang w:eastAsia="pt-PT" w:bidi="pt-PT"/>
        </w:rPr>
        <w:t>________________________________________</w:t>
      </w:r>
    </w:p>
    <w:p w:rsidR="00D02F54" w:rsidRPr="00EE398D" w:rsidRDefault="00D02F54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</w:p>
    <w:p w:rsidR="00EE398D" w:rsidRP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</w:p>
    <w:p w:rsidR="00EE398D" w:rsidRDefault="00EE398D" w:rsidP="00D02F54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b/>
          <w:lang w:eastAsia="pt-PT" w:bidi="pt-PT"/>
        </w:rPr>
      </w:pPr>
      <w:r w:rsidRPr="00EE398D">
        <w:rPr>
          <w:rFonts w:ascii="Cambria" w:eastAsia="Courier New" w:hAnsi="Cambria" w:cs="Courier New"/>
          <w:b/>
          <w:lang w:eastAsia="pt-PT" w:bidi="pt-PT"/>
        </w:rPr>
        <w:t>CONTRATADA</w:t>
      </w:r>
    </w:p>
    <w:p w:rsidR="00C02BF8" w:rsidRDefault="00C02BF8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 w:rsidRPr="00C02BF8">
        <w:rPr>
          <w:rFonts w:ascii="Cambria" w:eastAsia="Courier New" w:hAnsi="Cambria" w:cs="Courier New"/>
          <w:lang w:eastAsia="pt-PT" w:bidi="pt-PT"/>
        </w:rPr>
        <w:t>JOEL DO ROCIO JOSÉ BONFIM-ME</w:t>
      </w:r>
    </w:p>
    <w:p w:rsidR="00EE398D" w:rsidRP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 w:rsidRPr="00EE398D">
        <w:rPr>
          <w:rFonts w:ascii="Cambria" w:eastAsia="Courier New" w:hAnsi="Cambria" w:cs="Courier New"/>
          <w:lang w:eastAsia="pt-PT" w:bidi="pt-PT"/>
        </w:rPr>
        <w:t xml:space="preserve">Responsável: </w:t>
      </w:r>
      <w:r w:rsidR="00C02BF8">
        <w:rPr>
          <w:rFonts w:ascii="Cambria" w:eastAsia="Courier New" w:hAnsi="Cambria" w:cs="Courier New"/>
          <w:lang w:eastAsia="pt-PT" w:bidi="pt-PT"/>
        </w:rPr>
        <w:t>Joel do Rocio José Bonfim</w:t>
      </w:r>
    </w:p>
    <w:p w:rsidR="00EE398D" w:rsidRPr="00EE398D" w:rsidRDefault="00C02BF8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proofErr w:type="gramStart"/>
      <w:r>
        <w:rPr>
          <w:rFonts w:ascii="Cambria" w:eastAsia="Courier New" w:hAnsi="Cambria" w:cs="Courier New"/>
          <w:lang w:eastAsia="pt-PT" w:bidi="pt-PT"/>
        </w:rPr>
        <w:t>E-mail :</w:t>
      </w:r>
      <w:proofErr w:type="gramEnd"/>
      <w:r>
        <w:rPr>
          <w:rFonts w:ascii="Cambria" w:eastAsia="Courier New" w:hAnsi="Cambria" w:cs="Courier New"/>
          <w:lang w:eastAsia="pt-PT" w:bidi="pt-PT"/>
        </w:rPr>
        <w:t xml:space="preserve"> uniaotunas@uol.com.br</w:t>
      </w:r>
    </w:p>
    <w:p w:rsidR="00EE398D" w:rsidRP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lang w:eastAsia="pt-PT" w:bidi="pt-PT"/>
        </w:rPr>
      </w:pPr>
      <w:r w:rsidRPr="00EE398D">
        <w:rPr>
          <w:rFonts w:ascii="Cambria" w:eastAsia="Courier New" w:hAnsi="Cambria" w:cs="Courier New"/>
          <w:lang w:eastAsia="pt-PT" w:bidi="pt-PT"/>
        </w:rPr>
        <w:t>Assinatura:</w:t>
      </w:r>
      <w:r w:rsidR="00B20B82">
        <w:rPr>
          <w:rFonts w:ascii="Cambria" w:eastAsia="Courier New" w:hAnsi="Cambria" w:cs="Courier New"/>
          <w:lang w:eastAsia="pt-PT" w:bidi="pt-PT"/>
        </w:rPr>
        <w:t>______________________________</w:t>
      </w:r>
    </w:p>
    <w:p w:rsidR="00EE398D" w:rsidRPr="00EE398D" w:rsidRDefault="00EE398D" w:rsidP="00EE398D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0"/>
          <w:szCs w:val="20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rPr>
          <w:rFonts w:ascii="Cambria" w:eastAsia="Courier New" w:hAnsi="Cambria" w:cs="Courier New"/>
          <w:sz w:val="24"/>
          <w:highlight w:val="green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  <w:r w:rsidRPr="00EE398D">
        <w:rPr>
          <w:rFonts w:ascii="Cambria" w:eastAsia="Courier New" w:hAnsi="Cambria" w:cs="Courier New"/>
          <w:sz w:val="24"/>
          <w:lang w:eastAsia="pt-PT" w:bidi="pt-PT"/>
        </w:rPr>
        <w:t>(*) Facultativo. Indicar quando já constituído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Cambria" w:eastAsia="Courier New" w:hAnsi="Cambria" w:cs="Courier New"/>
          <w:b/>
          <w:sz w:val="24"/>
          <w:lang w:eastAsia="pt-PT" w:bidi="pt-PT"/>
        </w:rPr>
      </w:pPr>
      <w:r w:rsidRPr="00EE398D">
        <w:rPr>
          <w:rFonts w:ascii="Cambria" w:eastAsia="Courier New" w:hAnsi="Cambria" w:cs="Courier New"/>
          <w:b/>
          <w:sz w:val="24"/>
          <w:lang w:eastAsia="pt-PT" w:bidi="pt-PT"/>
        </w:rPr>
        <w:t>DECLARAÇÃO DE DOCUMENTOS A DISPOSIÇÃO DO TRIBUNAL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Cambria" w:eastAsia="Courier New" w:hAnsi="Cambria" w:cs="Courier New"/>
          <w:b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Cambria" w:eastAsia="Courier New" w:hAnsi="Cambria" w:cs="Courier New"/>
          <w:b/>
          <w:sz w:val="24"/>
          <w:lang w:eastAsia="pt-PT" w:bidi="pt-PT"/>
        </w:rPr>
      </w:pPr>
      <w:r w:rsidRPr="00EE398D">
        <w:rPr>
          <w:rFonts w:ascii="Cambria" w:eastAsia="Courier New" w:hAnsi="Cambria" w:cs="Courier New"/>
          <w:b/>
          <w:sz w:val="24"/>
          <w:lang w:eastAsia="pt-PT" w:bidi="pt-PT"/>
        </w:rPr>
        <w:t>CONTRATOS OU ATOS JURÍDICOS ANÁLOGOS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sz w:val="24"/>
          <w:lang w:eastAsia="pt-PT" w:bidi="pt-PT"/>
        </w:rPr>
      </w:pPr>
      <w:r w:rsidRPr="00EE398D">
        <w:rPr>
          <w:rFonts w:ascii="Cambria" w:eastAsia="Courier New" w:hAnsi="Cambria" w:cs="Courier New"/>
          <w:sz w:val="24"/>
          <w:lang w:eastAsia="pt-PT" w:bidi="pt-PT"/>
        </w:rPr>
        <w:t xml:space="preserve">ORGÃO GERENCIADOR: </w:t>
      </w:r>
      <w:r w:rsidR="00B20B82">
        <w:rPr>
          <w:rFonts w:ascii="Cambria" w:eastAsia="Courier New" w:hAnsi="Cambria" w:cs="Courier New"/>
          <w:sz w:val="24"/>
          <w:lang w:eastAsia="pt-PT" w:bidi="pt-PT"/>
        </w:rPr>
        <w:t>MUNICIPIO</w:t>
      </w:r>
      <w:r w:rsidRPr="00EE398D">
        <w:rPr>
          <w:rFonts w:ascii="Cambria" w:eastAsia="Courier New" w:hAnsi="Cambria" w:cs="Courier New"/>
          <w:sz w:val="24"/>
          <w:lang w:eastAsia="pt-PT" w:bidi="pt-PT"/>
        </w:rPr>
        <w:t xml:space="preserve"> DE BARRA DO TURVO/SP.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sz w:val="24"/>
          <w:lang w:eastAsia="pt-PT" w:bidi="pt-PT"/>
        </w:rPr>
      </w:pPr>
      <w:r w:rsidRPr="00EE398D">
        <w:rPr>
          <w:rFonts w:ascii="Cambria" w:eastAsia="Courier New" w:hAnsi="Cambria" w:cs="Courier New"/>
          <w:sz w:val="24"/>
          <w:lang w:eastAsia="pt-PT" w:bidi="pt-PT"/>
        </w:rPr>
        <w:t>CNPJ Nº: 46.634.317/0001-80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sz w:val="24"/>
          <w:lang w:eastAsia="pt-PT" w:bidi="pt-PT"/>
        </w:rPr>
      </w:pPr>
      <w:r w:rsidRPr="00EE398D">
        <w:rPr>
          <w:rFonts w:ascii="Cambria" w:eastAsia="Courier New" w:hAnsi="Cambria" w:cs="Courier New"/>
          <w:sz w:val="24"/>
          <w:lang w:eastAsia="pt-PT" w:bidi="pt-PT"/>
        </w:rPr>
        <w:t xml:space="preserve">DETENTORA DA ATA: </w:t>
      </w:r>
      <w:r w:rsidR="00C02BF8" w:rsidRPr="00C02BF8">
        <w:rPr>
          <w:rFonts w:ascii="Cambria" w:eastAsia="Courier New" w:hAnsi="Cambria" w:cs="Courier New"/>
          <w:sz w:val="24"/>
          <w:lang w:eastAsia="pt-PT" w:bidi="pt-PT"/>
        </w:rPr>
        <w:t>JOEL DO ROCIO JOSÉ BONFIM-ME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sz w:val="24"/>
          <w:lang w:eastAsia="pt-PT" w:bidi="pt-PT"/>
        </w:rPr>
      </w:pPr>
      <w:r w:rsidRPr="00EE398D">
        <w:rPr>
          <w:rFonts w:ascii="Cambria" w:eastAsia="Courier New" w:hAnsi="Cambria" w:cs="Courier New"/>
          <w:sz w:val="24"/>
          <w:lang w:eastAsia="pt-PT" w:bidi="pt-PT"/>
        </w:rPr>
        <w:t xml:space="preserve">CNPJ Nº: </w:t>
      </w:r>
      <w:r w:rsidR="00C02BF8" w:rsidRPr="00C02BF8">
        <w:rPr>
          <w:rFonts w:ascii="Cambria" w:eastAsia="Courier New" w:hAnsi="Cambria" w:cs="Courier New"/>
          <w:sz w:val="24"/>
          <w:lang w:eastAsia="pt-PT" w:bidi="pt-PT"/>
        </w:rPr>
        <w:t>01.773.751/0001-03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sz w:val="24"/>
          <w:lang w:eastAsia="pt-PT" w:bidi="pt-PT"/>
        </w:rPr>
      </w:pPr>
      <w:r w:rsidRPr="00EE398D">
        <w:rPr>
          <w:rFonts w:ascii="Cambria" w:eastAsia="Courier New" w:hAnsi="Cambria" w:cs="Courier New"/>
          <w:sz w:val="24"/>
          <w:lang w:eastAsia="pt-PT" w:bidi="pt-PT"/>
        </w:rPr>
        <w:t xml:space="preserve">ATA DE REGISTRO DE PREÇOS N° (DE ORIGEM): </w:t>
      </w:r>
      <w:r w:rsidR="003C50DB">
        <w:rPr>
          <w:rFonts w:ascii="Cambria" w:eastAsia="Courier New" w:hAnsi="Cambria" w:cs="Courier New"/>
          <w:sz w:val="24"/>
          <w:lang w:eastAsia="pt-PT" w:bidi="pt-PT"/>
        </w:rPr>
        <w:t>018/2020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sz w:val="24"/>
          <w:lang w:eastAsia="pt-PT" w:bidi="pt-PT"/>
        </w:rPr>
      </w:pPr>
      <w:r w:rsidRPr="00EE398D">
        <w:rPr>
          <w:rFonts w:ascii="Cambria" w:eastAsia="Courier New" w:hAnsi="Cambria" w:cs="Courier New"/>
          <w:sz w:val="24"/>
          <w:lang w:eastAsia="pt-PT" w:bidi="pt-PT"/>
        </w:rPr>
        <w:t xml:space="preserve">DATA DA ASSINATURA: </w:t>
      </w:r>
      <w:r w:rsidR="00B20B82">
        <w:rPr>
          <w:rFonts w:ascii="Cambria" w:eastAsia="Courier New" w:hAnsi="Cambria" w:cs="Courier New"/>
          <w:sz w:val="24"/>
          <w:lang w:eastAsia="pt-PT" w:bidi="pt-PT"/>
        </w:rPr>
        <w:t>08 de Dezembro de 2020.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sz w:val="24"/>
          <w:lang w:eastAsia="pt-PT" w:bidi="pt-PT"/>
        </w:rPr>
      </w:pPr>
      <w:r w:rsidRPr="00EE398D">
        <w:rPr>
          <w:rFonts w:ascii="Cambria" w:eastAsia="Courier New" w:hAnsi="Cambria" w:cs="Courier New"/>
          <w:sz w:val="24"/>
          <w:lang w:eastAsia="pt-PT" w:bidi="pt-PT"/>
        </w:rPr>
        <w:t xml:space="preserve">VIGÊNCIA: </w:t>
      </w:r>
      <w:r w:rsidR="00B20B82">
        <w:rPr>
          <w:rFonts w:ascii="Cambria" w:eastAsia="Courier New" w:hAnsi="Cambria" w:cs="Courier New"/>
          <w:sz w:val="24"/>
          <w:lang w:eastAsia="pt-PT" w:bidi="pt-PT"/>
        </w:rPr>
        <w:t xml:space="preserve">12 meses, á partir de </w:t>
      </w:r>
      <w:proofErr w:type="gramStart"/>
      <w:r w:rsidR="00B20B82">
        <w:rPr>
          <w:rFonts w:ascii="Cambria" w:eastAsia="Courier New" w:hAnsi="Cambria" w:cs="Courier New"/>
          <w:sz w:val="24"/>
          <w:lang w:eastAsia="pt-PT" w:bidi="pt-PT"/>
        </w:rPr>
        <w:t>08/12/2020</w:t>
      </w:r>
      <w:proofErr w:type="gramEnd"/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Cambria" w:eastAsia="Courier New" w:hAnsi="Cambria" w:cs="Courier New"/>
          <w:sz w:val="24"/>
          <w:lang w:eastAsia="pt-PT" w:bidi="pt-PT"/>
        </w:rPr>
      </w:pPr>
      <w:r w:rsidRPr="00EE398D">
        <w:rPr>
          <w:rFonts w:ascii="Cambria" w:eastAsia="Courier New" w:hAnsi="Cambria" w:cs="Courier New"/>
          <w:b/>
          <w:sz w:val="24"/>
          <w:lang w:eastAsia="pt-PT" w:bidi="pt-PT"/>
        </w:rPr>
        <w:t xml:space="preserve">OBJETO: </w:t>
      </w:r>
      <w:r w:rsidRPr="00EE398D">
        <w:rPr>
          <w:rFonts w:ascii="Cambria" w:eastAsia="Courier New" w:hAnsi="Cambria" w:cs="Courier New"/>
          <w:w w:val="105"/>
          <w:sz w:val="24"/>
          <w:szCs w:val="24"/>
          <w:lang w:val="pt-PT" w:eastAsia="pt-PT" w:bidi="pt-PT"/>
        </w:rPr>
        <w:t>Aquisição futura e de forma parcelada de Carnes, Cortes de Frango, Embutidos, e Filé Peixe, para atender a demanda das Escolas Municipais e Pré-Escola do município, em atendimento a solicitação da Secretaria de Educação, pelo período de 12 (doze) meses.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CB7F84" w:rsidP="00EE398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sz w:val="24"/>
          <w:lang w:eastAsia="pt-PT" w:bidi="pt-PT"/>
        </w:rPr>
      </w:pPr>
      <w:r>
        <w:rPr>
          <w:rFonts w:ascii="Cambria" w:eastAsia="Courier New" w:hAnsi="Cambria" w:cs="Courier New"/>
          <w:sz w:val="24"/>
          <w:lang w:eastAsia="pt-PT" w:bidi="pt-PT"/>
        </w:rPr>
        <w:t>VALOR (R$):</w:t>
      </w:r>
      <w:r w:rsidR="00475C31" w:rsidRPr="00475C31">
        <w:t xml:space="preserve"> </w:t>
      </w:r>
      <w:r w:rsidR="00475C31" w:rsidRPr="00475C31">
        <w:rPr>
          <w:rFonts w:ascii="Cambria" w:eastAsia="Courier New" w:hAnsi="Cambria" w:cs="Courier New"/>
          <w:sz w:val="24"/>
          <w:lang w:eastAsia="pt-PT" w:bidi="pt-PT"/>
        </w:rPr>
        <w:t xml:space="preserve">R$ </w:t>
      </w:r>
      <w:r w:rsidR="00C02BF8" w:rsidRPr="00C02BF8">
        <w:rPr>
          <w:rFonts w:ascii="Cambria" w:eastAsia="Courier New" w:hAnsi="Cambria" w:cs="Courier New"/>
          <w:sz w:val="24"/>
          <w:lang w:eastAsia="pt-PT" w:bidi="pt-PT"/>
        </w:rPr>
        <w:t>706.555,00</w:t>
      </w:r>
      <w:proofErr w:type="gramStart"/>
      <w:r w:rsidR="00C02BF8" w:rsidRPr="00C02BF8">
        <w:rPr>
          <w:rFonts w:ascii="Cambria" w:eastAsia="Courier New" w:hAnsi="Cambria" w:cs="Courier New"/>
          <w:sz w:val="24"/>
          <w:lang w:eastAsia="pt-PT" w:bidi="pt-PT"/>
        </w:rPr>
        <w:t xml:space="preserve">  </w:t>
      </w:r>
      <w:proofErr w:type="gramEnd"/>
      <w:r w:rsidR="00C02BF8" w:rsidRPr="00C02BF8">
        <w:rPr>
          <w:rFonts w:ascii="Cambria" w:eastAsia="Courier New" w:hAnsi="Cambria" w:cs="Courier New"/>
          <w:sz w:val="24"/>
          <w:lang w:eastAsia="pt-PT" w:bidi="pt-PT"/>
        </w:rPr>
        <w:t>(setecentos e seis mil, quinhentos e cinquenta e cinco reais).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Cambria" w:eastAsia="Courier New" w:hAnsi="Cambria" w:cs="Courier New"/>
          <w:sz w:val="24"/>
          <w:lang w:eastAsia="pt-PT" w:bidi="pt-PT"/>
        </w:rPr>
      </w:pPr>
      <w:proofErr w:type="gramStart"/>
      <w:r w:rsidRPr="00EE398D">
        <w:rPr>
          <w:rFonts w:ascii="Cambria" w:eastAsia="Courier New" w:hAnsi="Cambria" w:cs="Courier New"/>
          <w:sz w:val="24"/>
          <w:lang w:eastAsia="pt-PT" w:bidi="pt-PT"/>
        </w:rPr>
        <w:t>Declaro(</w:t>
      </w:r>
      <w:proofErr w:type="gramEnd"/>
      <w:r w:rsidRPr="00EE398D">
        <w:rPr>
          <w:rFonts w:ascii="Cambria" w:eastAsia="Courier New" w:hAnsi="Cambria" w:cs="Courier New"/>
          <w:sz w:val="24"/>
          <w:lang w:eastAsia="pt-PT" w:bidi="pt-PT"/>
        </w:rPr>
        <w:t>amos), na qualidade de responsável(</w:t>
      </w:r>
      <w:proofErr w:type="spellStart"/>
      <w:r w:rsidRPr="00EE398D">
        <w:rPr>
          <w:rFonts w:ascii="Cambria" w:eastAsia="Courier New" w:hAnsi="Cambria" w:cs="Courier New"/>
          <w:sz w:val="24"/>
          <w:lang w:eastAsia="pt-PT" w:bidi="pt-PT"/>
        </w:rPr>
        <w:t>is</w:t>
      </w:r>
      <w:proofErr w:type="spellEnd"/>
      <w:r w:rsidRPr="00EE398D">
        <w:rPr>
          <w:rFonts w:ascii="Cambria" w:eastAsia="Courier New" w:hAnsi="Cambria" w:cs="Courier New"/>
          <w:sz w:val="24"/>
          <w:lang w:eastAsia="pt-PT" w:bidi="pt-PT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CB7F84">
      <w:pPr>
        <w:widowControl w:val="0"/>
        <w:autoSpaceDE w:val="0"/>
        <w:autoSpaceDN w:val="0"/>
        <w:spacing w:after="0" w:line="240" w:lineRule="auto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475C31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  <w:r>
        <w:rPr>
          <w:rFonts w:ascii="Cambria" w:eastAsia="Courier New" w:hAnsi="Cambria" w:cs="Courier New"/>
          <w:sz w:val="24"/>
          <w:lang w:eastAsia="pt-PT" w:bidi="pt-PT"/>
        </w:rPr>
        <w:t>Barra do Turvo/</w:t>
      </w:r>
      <w:proofErr w:type="gramStart"/>
      <w:r>
        <w:rPr>
          <w:rFonts w:ascii="Cambria" w:eastAsia="Courier New" w:hAnsi="Cambria" w:cs="Courier New"/>
          <w:sz w:val="24"/>
          <w:lang w:eastAsia="pt-PT" w:bidi="pt-PT"/>
        </w:rPr>
        <w:t>SP ,</w:t>
      </w:r>
      <w:proofErr w:type="gramEnd"/>
      <w:r>
        <w:rPr>
          <w:rFonts w:ascii="Cambria" w:eastAsia="Courier New" w:hAnsi="Cambria" w:cs="Courier New"/>
          <w:sz w:val="24"/>
          <w:lang w:eastAsia="pt-PT" w:bidi="pt-PT"/>
        </w:rPr>
        <w:t xml:space="preserve"> </w:t>
      </w:r>
      <w:r w:rsidR="00CB7F84">
        <w:rPr>
          <w:rFonts w:ascii="Cambria" w:eastAsia="Courier New" w:hAnsi="Cambria" w:cs="Courier New"/>
          <w:sz w:val="24"/>
          <w:lang w:eastAsia="pt-PT" w:bidi="pt-PT"/>
        </w:rPr>
        <w:t xml:space="preserve">08 </w:t>
      </w:r>
      <w:r w:rsidR="00EE398D" w:rsidRPr="00EE398D">
        <w:rPr>
          <w:rFonts w:ascii="Cambria" w:eastAsia="Courier New" w:hAnsi="Cambria" w:cs="Courier New"/>
          <w:sz w:val="24"/>
          <w:lang w:eastAsia="pt-PT" w:bidi="pt-PT"/>
        </w:rPr>
        <w:t>de</w:t>
      </w:r>
      <w:r w:rsidR="00CB7F84">
        <w:rPr>
          <w:rFonts w:ascii="Cambria" w:eastAsia="Courier New" w:hAnsi="Cambria" w:cs="Courier New"/>
          <w:sz w:val="24"/>
          <w:lang w:eastAsia="pt-PT" w:bidi="pt-PT"/>
        </w:rPr>
        <w:t xml:space="preserve"> Dezembro</w:t>
      </w:r>
      <w:r w:rsidR="00EE398D" w:rsidRPr="00EE398D">
        <w:rPr>
          <w:rFonts w:ascii="Cambria" w:eastAsia="Courier New" w:hAnsi="Cambria" w:cs="Courier New"/>
          <w:sz w:val="24"/>
          <w:lang w:eastAsia="pt-PT" w:bidi="pt-PT"/>
        </w:rPr>
        <w:t xml:space="preserve"> 2020.</w:t>
      </w: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</w:p>
    <w:p w:rsidR="00CB7F84" w:rsidRPr="00EE398D" w:rsidRDefault="00CB7F84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EE398D">
      <w:pPr>
        <w:widowControl w:val="0"/>
        <w:autoSpaceDE w:val="0"/>
        <w:autoSpaceDN w:val="0"/>
        <w:spacing w:after="0" w:line="240" w:lineRule="auto"/>
        <w:ind w:firstLine="142"/>
        <w:rPr>
          <w:rFonts w:ascii="Cambria" w:eastAsia="Courier New" w:hAnsi="Cambria" w:cs="Courier New"/>
          <w:sz w:val="24"/>
          <w:lang w:eastAsia="pt-PT" w:bidi="pt-PT"/>
        </w:rPr>
      </w:pPr>
    </w:p>
    <w:p w:rsidR="00EE398D" w:rsidRPr="00EE398D" w:rsidRDefault="00EE398D" w:rsidP="00CB7F84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Cambria" w:eastAsia="Courier New" w:hAnsi="Cambria" w:cs="Courier New"/>
          <w:sz w:val="24"/>
          <w:lang w:eastAsia="pt-PT" w:bidi="pt-PT"/>
        </w:rPr>
      </w:pPr>
    </w:p>
    <w:p w:rsidR="00CB7F84" w:rsidRPr="00CB7F84" w:rsidRDefault="00CB7F84" w:rsidP="00CB7F84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B7F84">
        <w:rPr>
          <w:rFonts w:ascii="Cambria" w:hAnsi="Cambria"/>
          <w:b/>
          <w:sz w:val="24"/>
          <w:szCs w:val="24"/>
        </w:rPr>
        <w:t>MOACIR LOURENÇO DE FRANÇA JUNIOR</w:t>
      </w:r>
    </w:p>
    <w:p w:rsidR="00C0139C" w:rsidRPr="00CB7F84" w:rsidRDefault="00CB7F84" w:rsidP="00CB7F84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B7F84">
        <w:rPr>
          <w:rFonts w:ascii="Cambria" w:hAnsi="Cambria"/>
          <w:b/>
          <w:sz w:val="24"/>
          <w:szCs w:val="24"/>
        </w:rPr>
        <w:t>Responsável pelo atendimento a requisições de documentos do TCESP</w:t>
      </w:r>
    </w:p>
    <w:sectPr w:rsidR="00C0139C" w:rsidRPr="00CB7F84" w:rsidSect="00EE398D">
      <w:headerReference w:type="default" r:id="rId8"/>
      <w:pgSz w:w="11906" w:h="16838"/>
      <w:pgMar w:top="142" w:right="707" w:bottom="709" w:left="709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55" w:rsidRDefault="00E03555" w:rsidP="00EE398D">
      <w:pPr>
        <w:spacing w:after="0" w:line="240" w:lineRule="auto"/>
      </w:pPr>
      <w:r>
        <w:separator/>
      </w:r>
    </w:p>
  </w:endnote>
  <w:endnote w:type="continuationSeparator" w:id="0">
    <w:p w:rsidR="00E03555" w:rsidRDefault="00E03555" w:rsidP="00EE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55" w:rsidRDefault="00E03555" w:rsidP="00EE398D">
      <w:pPr>
        <w:spacing w:after="0" w:line="240" w:lineRule="auto"/>
      </w:pPr>
      <w:r>
        <w:separator/>
      </w:r>
    </w:p>
  </w:footnote>
  <w:footnote w:type="continuationSeparator" w:id="0">
    <w:p w:rsidR="00E03555" w:rsidRDefault="00E03555" w:rsidP="00EE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8D" w:rsidRDefault="00EE398D">
    <w:pPr>
      <w:pStyle w:val="Cabealho"/>
    </w:pPr>
  </w:p>
  <w:tbl>
    <w:tblPr>
      <w:tblW w:w="9765" w:type="dxa"/>
      <w:jc w:val="center"/>
      <w:tblInd w:w="718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4"/>
      <w:gridCol w:w="8601"/>
    </w:tblGrid>
    <w:tr w:rsidR="00EE398D" w:rsidRPr="00EE398D" w:rsidTr="004C2EAE">
      <w:trPr>
        <w:trHeight w:val="1473"/>
        <w:jc w:val="center"/>
      </w:trPr>
      <w:tc>
        <w:tcPr>
          <w:tcW w:w="1164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EE398D" w:rsidRPr="00EE398D" w:rsidRDefault="00EE398D" w:rsidP="00EE398D">
          <w:pPr>
            <w:pBdr>
              <w:left w:val="single" w:sz="4" w:space="4" w:color="auto"/>
              <w:right w:val="single" w:sz="4" w:space="4" w:color="auto"/>
            </w:pBdr>
            <w:autoSpaceDE w:val="0"/>
            <w:autoSpaceDN w:val="0"/>
            <w:spacing w:after="0" w:line="240" w:lineRule="auto"/>
            <w:ind w:left="-5" w:right="-106" w:firstLine="5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EE398D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3D31075E" wp14:editId="1CF47E23">
                <wp:extent cx="733425" cy="8286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1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EE398D" w:rsidRPr="00EE398D" w:rsidRDefault="00EE398D" w:rsidP="00EE398D">
          <w:pPr>
            <w:keepNext/>
            <w:autoSpaceDE w:val="0"/>
            <w:autoSpaceDN w:val="0"/>
            <w:spacing w:after="0" w:line="240" w:lineRule="auto"/>
            <w:jc w:val="center"/>
            <w:outlineLvl w:val="2"/>
            <w:rPr>
              <w:rFonts w:ascii="Arial Black" w:eastAsia="Times New Roman" w:hAnsi="Arial Black" w:cs="Times New Roman"/>
              <w:b/>
              <w:sz w:val="36"/>
              <w:szCs w:val="24"/>
              <w:lang w:eastAsia="pt-BR"/>
            </w:rPr>
          </w:pPr>
          <w:r w:rsidRPr="00EE398D">
            <w:rPr>
              <w:rFonts w:ascii="Arial Black" w:eastAsia="Times New Roman" w:hAnsi="Arial Black" w:cs="Times New Roman"/>
              <w:b/>
              <w:sz w:val="36"/>
              <w:szCs w:val="24"/>
              <w:lang w:eastAsia="pt-BR"/>
            </w:rPr>
            <w:t>MUNICÍPIO DE BARRA DO TURVO</w:t>
          </w:r>
        </w:p>
        <w:p w:rsidR="00EE398D" w:rsidRPr="00EE398D" w:rsidRDefault="00EE398D" w:rsidP="00EE398D">
          <w:pPr>
            <w:keepNext/>
            <w:autoSpaceDE w:val="0"/>
            <w:autoSpaceDN w:val="0"/>
            <w:spacing w:after="0" w:line="240" w:lineRule="auto"/>
            <w:jc w:val="center"/>
            <w:outlineLvl w:val="1"/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</w:pPr>
          <w:r w:rsidRPr="00EE398D"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  <w:t xml:space="preserve">Avenida 21 de março, 304, Centro – Barra do Turvo – </w:t>
          </w:r>
          <w:proofErr w:type="gramStart"/>
          <w:r w:rsidRPr="00EE398D"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  <w:t>SP</w:t>
          </w:r>
          <w:proofErr w:type="gramEnd"/>
        </w:p>
        <w:p w:rsidR="00EE398D" w:rsidRPr="00EE398D" w:rsidRDefault="00EE398D" w:rsidP="00EE398D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</w:pPr>
          <w:r w:rsidRPr="00EE398D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 xml:space="preserve">E-mail: </w:t>
          </w:r>
          <w:hyperlink r:id="rId2" w:history="1">
            <w:r w:rsidRPr="00EE398D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eastAsia="pt-BR"/>
              </w:rPr>
              <w:t>financas@barradoturvo</w:t>
            </w:r>
          </w:hyperlink>
          <w:proofErr w:type="gramStart"/>
          <w:r w:rsidRPr="00EE398D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>.</w:t>
          </w:r>
          <w:proofErr w:type="gramEnd"/>
          <w:r w:rsidRPr="00EE398D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>sp.gov.br</w:t>
          </w:r>
        </w:p>
        <w:p w:rsidR="00EE398D" w:rsidRPr="00EE398D" w:rsidRDefault="00EE398D" w:rsidP="00EE398D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EE398D">
            <w:rPr>
              <w:rFonts w:ascii="Arial" w:eastAsia="Times New Roman" w:hAnsi="Arial" w:cs="Arial"/>
              <w:sz w:val="20"/>
              <w:szCs w:val="20"/>
              <w:lang w:eastAsia="pt-BR"/>
            </w:rPr>
            <w:t>CEP 11955-000 – Fone: (015) 3578-9444</w:t>
          </w:r>
        </w:p>
        <w:p w:rsidR="00EE398D" w:rsidRPr="00EE398D" w:rsidRDefault="00EE398D" w:rsidP="00EE398D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EE398D"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  <w:t>SECRETARIA MUNICIPAL DE FINANÇAS</w:t>
          </w:r>
        </w:p>
        <w:p w:rsidR="00EE398D" w:rsidRPr="00EE398D" w:rsidRDefault="00EE398D" w:rsidP="00EE398D">
          <w:pPr>
            <w:autoSpaceDE w:val="0"/>
            <w:autoSpaceDN w:val="0"/>
            <w:spacing w:after="0" w:line="240" w:lineRule="auto"/>
            <w:jc w:val="center"/>
            <w:rPr>
              <w:rFonts w:ascii="Garamond" w:eastAsia="Times New Roman" w:hAnsi="Garamond" w:cs="Times New Roman"/>
              <w:b/>
              <w:sz w:val="24"/>
              <w:szCs w:val="24"/>
              <w:lang w:eastAsia="pt-BR"/>
            </w:rPr>
          </w:pPr>
          <w:r w:rsidRPr="00EE398D"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  <w:t>DEPARTAMENTO DE LICITAÇÕES E CONTRATOS</w:t>
          </w:r>
        </w:p>
      </w:tc>
    </w:tr>
  </w:tbl>
  <w:p w:rsidR="00EE398D" w:rsidRDefault="00EE398D" w:rsidP="00EE398D">
    <w:pPr>
      <w:pStyle w:val="Cabealho"/>
      <w:tabs>
        <w:tab w:val="clear" w:pos="4252"/>
        <w:tab w:val="clear" w:pos="8504"/>
        <w:tab w:val="left" w:pos="60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0"/>
    <w:multiLevelType w:val="hybridMultilevel"/>
    <w:tmpl w:val="70DAB6E2"/>
    <w:lvl w:ilvl="0" w:tplc="AF3E7652">
      <w:start w:val="1"/>
      <w:numFmt w:val="decimal"/>
      <w:lvlText w:val="%1-"/>
      <w:lvlJc w:val="left"/>
      <w:pPr>
        <w:ind w:left="902" w:hanging="495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 w:tplc="948E8586">
      <w:numFmt w:val="bullet"/>
      <w:lvlText w:val="•"/>
      <w:lvlJc w:val="left"/>
      <w:pPr>
        <w:ind w:left="1834" w:hanging="495"/>
      </w:pPr>
      <w:rPr>
        <w:rFonts w:hint="default"/>
        <w:lang w:val="pt-PT" w:eastAsia="pt-PT" w:bidi="pt-PT"/>
      </w:rPr>
    </w:lvl>
    <w:lvl w:ilvl="2" w:tplc="E28EE0D2">
      <w:numFmt w:val="bullet"/>
      <w:lvlText w:val="•"/>
      <w:lvlJc w:val="left"/>
      <w:pPr>
        <w:ind w:left="2769" w:hanging="495"/>
      </w:pPr>
      <w:rPr>
        <w:rFonts w:hint="default"/>
        <w:lang w:val="pt-PT" w:eastAsia="pt-PT" w:bidi="pt-PT"/>
      </w:rPr>
    </w:lvl>
    <w:lvl w:ilvl="3" w:tplc="856054F0">
      <w:numFmt w:val="bullet"/>
      <w:lvlText w:val="•"/>
      <w:lvlJc w:val="left"/>
      <w:pPr>
        <w:ind w:left="3703" w:hanging="495"/>
      </w:pPr>
      <w:rPr>
        <w:rFonts w:hint="default"/>
        <w:lang w:val="pt-PT" w:eastAsia="pt-PT" w:bidi="pt-PT"/>
      </w:rPr>
    </w:lvl>
    <w:lvl w:ilvl="4" w:tplc="14E4B9AA">
      <w:numFmt w:val="bullet"/>
      <w:lvlText w:val="•"/>
      <w:lvlJc w:val="left"/>
      <w:pPr>
        <w:ind w:left="4638" w:hanging="495"/>
      </w:pPr>
      <w:rPr>
        <w:rFonts w:hint="default"/>
        <w:lang w:val="pt-PT" w:eastAsia="pt-PT" w:bidi="pt-PT"/>
      </w:rPr>
    </w:lvl>
    <w:lvl w:ilvl="5" w:tplc="5C50BCA0">
      <w:numFmt w:val="bullet"/>
      <w:lvlText w:val="•"/>
      <w:lvlJc w:val="left"/>
      <w:pPr>
        <w:ind w:left="5573" w:hanging="495"/>
      </w:pPr>
      <w:rPr>
        <w:rFonts w:hint="default"/>
        <w:lang w:val="pt-PT" w:eastAsia="pt-PT" w:bidi="pt-PT"/>
      </w:rPr>
    </w:lvl>
    <w:lvl w:ilvl="6" w:tplc="E44CE41A">
      <w:numFmt w:val="bullet"/>
      <w:lvlText w:val="•"/>
      <w:lvlJc w:val="left"/>
      <w:pPr>
        <w:ind w:left="6507" w:hanging="495"/>
      </w:pPr>
      <w:rPr>
        <w:rFonts w:hint="default"/>
        <w:lang w:val="pt-PT" w:eastAsia="pt-PT" w:bidi="pt-PT"/>
      </w:rPr>
    </w:lvl>
    <w:lvl w:ilvl="7" w:tplc="6998662E">
      <w:numFmt w:val="bullet"/>
      <w:lvlText w:val="•"/>
      <w:lvlJc w:val="left"/>
      <w:pPr>
        <w:ind w:left="7442" w:hanging="495"/>
      </w:pPr>
      <w:rPr>
        <w:rFonts w:hint="default"/>
        <w:lang w:val="pt-PT" w:eastAsia="pt-PT" w:bidi="pt-PT"/>
      </w:rPr>
    </w:lvl>
    <w:lvl w:ilvl="8" w:tplc="6914A114">
      <w:numFmt w:val="bullet"/>
      <w:lvlText w:val="•"/>
      <w:lvlJc w:val="left"/>
      <w:pPr>
        <w:ind w:left="8377" w:hanging="495"/>
      </w:pPr>
      <w:rPr>
        <w:rFonts w:hint="default"/>
        <w:lang w:val="pt-PT" w:eastAsia="pt-PT" w:bidi="pt-PT"/>
      </w:rPr>
    </w:lvl>
  </w:abstractNum>
  <w:abstractNum w:abstractNumId="1">
    <w:nsid w:val="0D565551"/>
    <w:multiLevelType w:val="multilevel"/>
    <w:tmpl w:val="7332C666"/>
    <w:lvl w:ilvl="0">
      <w:start w:val="5"/>
      <w:numFmt w:val="decimal"/>
      <w:lvlText w:val="%1"/>
      <w:lvlJc w:val="left"/>
      <w:pPr>
        <w:ind w:left="1838" w:hanging="93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38" w:hanging="936"/>
      </w:pPr>
      <w:rPr>
        <w:rFonts w:ascii="Courier New" w:eastAsia="Courier New" w:hAnsi="Courier New" w:cs="Courier New" w:hint="default"/>
        <w:b/>
        <w:bCs/>
        <w:spacing w:val="-70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3521" w:hanging="9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1" w:hanging="9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2" w:hanging="9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3" w:hanging="9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9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24" w:hanging="9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5" w:hanging="936"/>
      </w:pPr>
      <w:rPr>
        <w:rFonts w:hint="default"/>
        <w:lang w:val="pt-PT" w:eastAsia="pt-PT" w:bidi="pt-PT"/>
      </w:rPr>
    </w:lvl>
  </w:abstractNum>
  <w:abstractNum w:abstractNumId="2">
    <w:nsid w:val="129C1138"/>
    <w:multiLevelType w:val="hybridMultilevel"/>
    <w:tmpl w:val="76A044E2"/>
    <w:lvl w:ilvl="0" w:tplc="DFC4F01A">
      <w:start w:val="1"/>
      <w:numFmt w:val="lowerLetter"/>
      <w:lvlText w:val="%1)"/>
      <w:lvlJc w:val="left"/>
      <w:pPr>
        <w:ind w:left="1334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 w:tplc="AE30132E">
      <w:numFmt w:val="bullet"/>
      <w:lvlText w:val="•"/>
      <w:lvlJc w:val="left"/>
      <w:pPr>
        <w:ind w:left="2230" w:hanging="432"/>
      </w:pPr>
      <w:rPr>
        <w:rFonts w:hint="default"/>
        <w:lang w:val="pt-PT" w:eastAsia="pt-PT" w:bidi="pt-PT"/>
      </w:rPr>
    </w:lvl>
    <w:lvl w:ilvl="2" w:tplc="2BFE3BCA">
      <w:numFmt w:val="bullet"/>
      <w:lvlText w:val="•"/>
      <w:lvlJc w:val="left"/>
      <w:pPr>
        <w:ind w:left="3121" w:hanging="432"/>
      </w:pPr>
      <w:rPr>
        <w:rFonts w:hint="default"/>
        <w:lang w:val="pt-PT" w:eastAsia="pt-PT" w:bidi="pt-PT"/>
      </w:rPr>
    </w:lvl>
    <w:lvl w:ilvl="3" w:tplc="42564564">
      <w:numFmt w:val="bullet"/>
      <w:lvlText w:val="•"/>
      <w:lvlJc w:val="left"/>
      <w:pPr>
        <w:ind w:left="4011" w:hanging="432"/>
      </w:pPr>
      <w:rPr>
        <w:rFonts w:hint="default"/>
        <w:lang w:val="pt-PT" w:eastAsia="pt-PT" w:bidi="pt-PT"/>
      </w:rPr>
    </w:lvl>
    <w:lvl w:ilvl="4" w:tplc="6D362F5C">
      <w:numFmt w:val="bullet"/>
      <w:lvlText w:val="•"/>
      <w:lvlJc w:val="left"/>
      <w:pPr>
        <w:ind w:left="4902" w:hanging="432"/>
      </w:pPr>
      <w:rPr>
        <w:rFonts w:hint="default"/>
        <w:lang w:val="pt-PT" w:eastAsia="pt-PT" w:bidi="pt-PT"/>
      </w:rPr>
    </w:lvl>
    <w:lvl w:ilvl="5" w:tplc="5DC27A5C">
      <w:numFmt w:val="bullet"/>
      <w:lvlText w:val="•"/>
      <w:lvlJc w:val="left"/>
      <w:pPr>
        <w:ind w:left="5793" w:hanging="432"/>
      </w:pPr>
      <w:rPr>
        <w:rFonts w:hint="default"/>
        <w:lang w:val="pt-PT" w:eastAsia="pt-PT" w:bidi="pt-PT"/>
      </w:rPr>
    </w:lvl>
    <w:lvl w:ilvl="6" w:tplc="B4EE840A">
      <w:numFmt w:val="bullet"/>
      <w:lvlText w:val="•"/>
      <w:lvlJc w:val="left"/>
      <w:pPr>
        <w:ind w:left="6683" w:hanging="432"/>
      </w:pPr>
      <w:rPr>
        <w:rFonts w:hint="default"/>
        <w:lang w:val="pt-PT" w:eastAsia="pt-PT" w:bidi="pt-PT"/>
      </w:rPr>
    </w:lvl>
    <w:lvl w:ilvl="7" w:tplc="E2EAF024">
      <w:numFmt w:val="bullet"/>
      <w:lvlText w:val="•"/>
      <w:lvlJc w:val="left"/>
      <w:pPr>
        <w:ind w:left="7574" w:hanging="432"/>
      </w:pPr>
      <w:rPr>
        <w:rFonts w:hint="default"/>
        <w:lang w:val="pt-PT" w:eastAsia="pt-PT" w:bidi="pt-PT"/>
      </w:rPr>
    </w:lvl>
    <w:lvl w:ilvl="8" w:tplc="4E662C8A">
      <w:numFmt w:val="bullet"/>
      <w:lvlText w:val="•"/>
      <w:lvlJc w:val="left"/>
      <w:pPr>
        <w:ind w:left="8465" w:hanging="432"/>
      </w:pPr>
      <w:rPr>
        <w:rFonts w:hint="default"/>
        <w:lang w:val="pt-PT" w:eastAsia="pt-PT" w:bidi="pt-PT"/>
      </w:rPr>
    </w:lvl>
  </w:abstractNum>
  <w:abstractNum w:abstractNumId="3">
    <w:nsid w:val="564856AF"/>
    <w:multiLevelType w:val="multilevel"/>
    <w:tmpl w:val="27CE5732"/>
    <w:lvl w:ilvl="0">
      <w:start w:val="2"/>
      <w:numFmt w:val="decimal"/>
      <w:lvlText w:val="%1"/>
      <w:lvlJc w:val="left"/>
      <w:pPr>
        <w:ind w:left="1677" w:hanging="7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76" w:hanging="77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3393" w:hanging="7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249" w:hanging="7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06" w:hanging="7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63" w:hanging="7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19" w:hanging="7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76" w:hanging="7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33" w:hanging="776"/>
      </w:pPr>
      <w:rPr>
        <w:rFonts w:hint="default"/>
        <w:lang w:val="pt-PT" w:eastAsia="pt-PT" w:bidi="pt-PT"/>
      </w:rPr>
    </w:lvl>
  </w:abstractNum>
  <w:abstractNum w:abstractNumId="4">
    <w:nsid w:val="599E4E11"/>
    <w:multiLevelType w:val="multilevel"/>
    <w:tmpl w:val="36FA5DD8"/>
    <w:lvl w:ilvl="0">
      <w:start w:val="4"/>
      <w:numFmt w:val="decimal"/>
      <w:lvlText w:val="%1"/>
      <w:lvlJc w:val="left"/>
      <w:pPr>
        <w:ind w:left="1787" w:hanging="88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87" w:hanging="88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02" w:hanging="1196"/>
      </w:pPr>
      <w:rPr>
        <w:rFonts w:ascii="Courier New" w:eastAsia="Courier New" w:hAnsi="Courier New" w:cs="Courier New" w:hint="default"/>
        <w:b/>
        <w:bCs/>
        <w:spacing w:val="-54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661" w:hanging="11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11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2" w:hanging="11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83" w:hanging="11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4" w:hanging="11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4" w:hanging="1196"/>
      </w:pPr>
      <w:rPr>
        <w:rFonts w:hint="default"/>
        <w:lang w:val="pt-PT" w:eastAsia="pt-PT" w:bidi="pt-PT"/>
      </w:rPr>
    </w:lvl>
  </w:abstractNum>
  <w:abstractNum w:abstractNumId="5">
    <w:nsid w:val="5D33414B"/>
    <w:multiLevelType w:val="multilevel"/>
    <w:tmpl w:val="32C620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5753F6"/>
    <w:multiLevelType w:val="multilevel"/>
    <w:tmpl w:val="6BC03CAE"/>
    <w:lvl w:ilvl="0">
      <w:start w:val="3"/>
      <w:numFmt w:val="decimal"/>
      <w:lvlText w:val="%1"/>
      <w:lvlJc w:val="left"/>
      <w:pPr>
        <w:ind w:left="1665" w:hanging="7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65" w:hanging="76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02" w:hanging="105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68" w:hanging="10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2" w:hanging="10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10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30" w:hanging="10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4" w:hanging="10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38" w:hanging="1052"/>
      </w:pPr>
      <w:rPr>
        <w:rFonts w:hint="default"/>
        <w:lang w:val="pt-PT" w:eastAsia="pt-PT" w:bidi="pt-PT"/>
      </w:rPr>
    </w:lvl>
  </w:abstractNum>
  <w:abstractNum w:abstractNumId="7">
    <w:nsid w:val="6EE77271"/>
    <w:multiLevelType w:val="multilevel"/>
    <w:tmpl w:val="704ED614"/>
    <w:lvl w:ilvl="0">
      <w:start w:val="3"/>
      <w:numFmt w:val="decimal"/>
      <w:lvlText w:val="%1"/>
      <w:lvlJc w:val="left"/>
      <w:pPr>
        <w:ind w:left="902" w:hanging="867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902" w:hanging="867"/>
      </w:pPr>
      <w:rPr>
        <w:rFonts w:ascii="Cambria" w:eastAsia="Courier New" w:hAnsi="Cambria" w:cs="Courier New" w:hint="default"/>
        <w:b/>
        <w:bCs/>
        <w:spacing w:val="-4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769" w:hanging="8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03" w:hanging="8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38" w:hanging="8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3" w:hanging="8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7" w:hanging="8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42" w:hanging="8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7" w:hanging="867"/>
      </w:pPr>
      <w:rPr>
        <w:rFonts w:hint="default"/>
        <w:lang w:val="pt-PT" w:eastAsia="pt-PT" w:bidi="pt-PT"/>
      </w:rPr>
    </w:lvl>
  </w:abstractNum>
  <w:abstractNum w:abstractNumId="8">
    <w:nsid w:val="7CC6177A"/>
    <w:multiLevelType w:val="multilevel"/>
    <w:tmpl w:val="F14C7D04"/>
    <w:lvl w:ilvl="0">
      <w:start w:val="10"/>
      <w:numFmt w:val="decimal"/>
      <w:lvlText w:val="%1"/>
      <w:lvlJc w:val="left"/>
      <w:pPr>
        <w:ind w:left="1929" w:hanging="102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46" w:hanging="1028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02" w:hanging="1186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70" w:hanging="11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95" w:hanging="11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0" w:hanging="11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5" w:hanging="11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70" w:hanging="11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6" w:hanging="1186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8D"/>
    <w:rsid w:val="00032444"/>
    <w:rsid w:val="000B2C29"/>
    <w:rsid w:val="003C50DB"/>
    <w:rsid w:val="00475C31"/>
    <w:rsid w:val="006726D3"/>
    <w:rsid w:val="008A0CD9"/>
    <w:rsid w:val="008B7608"/>
    <w:rsid w:val="009D327D"/>
    <w:rsid w:val="00B20B82"/>
    <w:rsid w:val="00C0139C"/>
    <w:rsid w:val="00C02BF8"/>
    <w:rsid w:val="00C976E7"/>
    <w:rsid w:val="00CB7F84"/>
    <w:rsid w:val="00CE5C0C"/>
    <w:rsid w:val="00D02F54"/>
    <w:rsid w:val="00D31FA3"/>
    <w:rsid w:val="00D77E1A"/>
    <w:rsid w:val="00DD394A"/>
    <w:rsid w:val="00DF1BDF"/>
    <w:rsid w:val="00E03555"/>
    <w:rsid w:val="00EE398D"/>
    <w:rsid w:val="00F20670"/>
    <w:rsid w:val="00F470D1"/>
    <w:rsid w:val="00F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3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8D"/>
  </w:style>
  <w:style w:type="paragraph" w:styleId="Rodap">
    <w:name w:val="footer"/>
    <w:basedOn w:val="Normal"/>
    <w:link w:val="RodapChar"/>
    <w:uiPriority w:val="99"/>
    <w:unhideWhenUsed/>
    <w:rsid w:val="00EE3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8D"/>
  </w:style>
  <w:style w:type="paragraph" w:styleId="Textodebalo">
    <w:name w:val="Balloon Text"/>
    <w:basedOn w:val="Normal"/>
    <w:link w:val="TextodebaloChar"/>
    <w:uiPriority w:val="99"/>
    <w:semiHidden/>
    <w:unhideWhenUsed/>
    <w:rsid w:val="00EE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9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3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8D"/>
  </w:style>
  <w:style w:type="paragraph" w:styleId="Rodap">
    <w:name w:val="footer"/>
    <w:basedOn w:val="Normal"/>
    <w:link w:val="RodapChar"/>
    <w:uiPriority w:val="99"/>
    <w:unhideWhenUsed/>
    <w:rsid w:val="00EE3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8D"/>
  </w:style>
  <w:style w:type="paragraph" w:styleId="Textodebalo">
    <w:name w:val="Balloon Text"/>
    <w:basedOn w:val="Normal"/>
    <w:link w:val="TextodebaloChar"/>
    <w:uiPriority w:val="99"/>
    <w:semiHidden/>
    <w:unhideWhenUsed/>
    <w:rsid w:val="00EE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9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as@barradoturv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3052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</dc:creator>
  <cp:lastModifiedBy>Edilson</cp:lastModifiedBy>
  <cp:revision>8</cp:revision>
  <dcterms:created xsi:type="dcterms:W3CDTF">2020-12-08T18:08:00Z</dcterms:created>
  <dcterms:modified xsi:type="dcterms:W3CDTF">2020-12-14T12:49:00Z</dcterms:modified>
</cp:coreProperties>
</file>