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1" w:rsidRDefault="00F552D1" w:rsidP="00F552D1">
      <w:pPr>
        <w:spacing w:after="0"/>
        <w:ind w:left="709" w:hanging="709"/>
        <w:jc w:val="center"/>
        <w:rPr>
          <w:rFonts w:ascii="Cambria" w:eastAsia="Times New Roman" w:hAnsi="Cambria" w:cs="Calibri"/>
          <w:b/>
          <w:bCs/>
          <w:lang w:eastAsia="pt-BR"/>
        </w:rPr>
      </w:pPr>
    </w:p>
    <w:p w:rsidR="006C23EA" w:rsidRDefault="006C23EA" w:rsidP="00F552D1">
      <w:pPr>
        <w:spacing w:after="0"/>
        <w:ind w:left="709" w:hanging="709"/>
        <w:jc w:val="center"/>
        <w:rPr>
          <w:rFonts w:ascii="Cambria" w:eastAsia="Times New Roman" w:hAnsi="Cambria" w:cs="Calibri"/>
          <w:b/>
          <w:bCs/>
          <w:lang w:eastAsia="pt-BR"/>
        </w:rPr>
      </w:pPr>
    </w:p>
    <w:p w:rsidR="003A46E1" w:rsidRDefault="00F552D1" w:rsidP="00F552D1">
      <w:pPr>
        <w:spacing w:after="0"/>
        <w:ind w:left="709" w:hanging="709"/>
        <w:jc w:val="center"/>
        <w:rPr>
          <w:rFonts w:ascii="Cambria" w:eastAsia="Times New Roman" w:hAnsi="Cambria" w:cs="Calibri"/>
          <w:b/>
          <w:bCs/>
          <w:lang w:eastAsia="pt-BR"/>
        </w:rPr>
      </w:pPr>
      <w:r>
        <w:rPr>
          <w:rFonts w:ascii="Cambria" w:eastAsia="Times New Roman" w:hAnsi="Cambria" w:cs="Calibri"/>
          <w:b/>
          <w:bCs/>
          <w:lang w:eastAsia="pt-BR"/>
        </w:rPr>
        <w:t xml:space="preserve">ATA CONTRATO - </w:t>
      </w:r>
      <w:proofErr w:type="gramStart"/>
      <w:r w:rsidR="003A46E1">
        <w:rPr>
          <w:rFonts w:ascii="Cambria" w:eastAsia="Times New Roman" w:hAnsi="Cambria" w:cs="Calibri"/>
          <w:b/>
          <w:bCs/>
          <w:lang w:eastAsia="pt-BR"/>
        </w:rPr>
        <w:t>Nº.</w:t>
      </w:r>
      <w:proofErr w:type="gramEnd"/>
      <w:r w:rsidR="003A46E1">
        <w:rPr>
          <w:rFonts w:ascii="Cambria" w:eastAsia="Times New Roman" w:hAnsi="Cambria" w:cs="Calibri"/>
          <w:b/>
          <w:bCs/>
          <w:lang w:eastAsia="pt-BR"/>
        </w:rPr>
        <w:t xml:space="preserve">008/2017 </w:t>
      </w:r>
    </w:p>
    <w:p w:rsidR="003A46E1" w:rsidRDefault="003A46E1" w:rsidP="00F552D1">
      <w:pPr>
        <w:spacing w:after="0"/>
        <w:rPr>
          <w:rFonts w:ascii="Cambria" w:eastAsia="Times New Roman" w:hAnsi="Cambria" w:cs="Arial"/>
          <w:b/>
          <w:iCs/>
          <w:lang w:eastAsia="pt-BR"/>
        </w:rPr>
      </w:pPr>
    </w:p>
    <w:p w:rsidR="00F552D1" w:rsidRPr="003A46E1" w:rsidRDefault="00F552D1" w:rsidP="00F552D1">
      <w:pPr>
        <w:spacing w:after="0"/>
        <w:rPr>
          <w:rFonts w:ascii="Cambria" w:eastAsia="Times New Roman" w:hAnsi="Cambria" w:cs="Arial"/>
          <w:b/>
          <w:iCs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Arial"/>
          <w:b/>
          <w:iCs/>
          <w:sz w:val="23"/>
          <w:szCs w:val="23"/>
          <w:lang w:eastAsia="pt-BR"/>
        </w:rPr>
      </w:pPr>
      <w:r w:rsidRPr="003A46E1">
        <w:rPr>
          <w:rFonts w:ascii="Cambria" w:eastAsia="Times New Roman" w:hAnsi="Cambria" w:cs="Arial"/>
          <w:b/>
          <w:iCs/>
          <w:sz w:val="23"/>
          <w:szCs w:val="23"/>
          <w:lang w:eastAsia="pt-BR"/>
        </w:rPr>
        <w:t>Pregão Presencial n° 023/2017</w:t>
      </w:r>
      <w:r w:rsidR="00F552D1">
        <w:rPr>
          <w:rFonts w:ascii="Cambria" w:eastAsia="Times New Roman" w:hAnsi="Cambria" w:cs="Arial"/>
          <w:b/>
          <w:iCs/>
          <w:sz w:val="23"/>
          <w:szCs w:val="23"/>
          <w:lang w:eastAsia="pt-BR"/>
        </w:rPr>
        <w:t xml:space="preserve"> – (SRP)</w:t>
      </w:r>
    </w:p>
    <w:p w:rsidR="003A46E1" w:rsidRDefault="003A46E1" w:rsidP="003A46E1">
      <w:pPr>
        <w:spacing w:after="0" w:line="240" w:lineRule="auto"/>
        <w:jc w:val="both"/>
        <w:rPr>
          <w:rFonts w:ascii="Cambria" w:eastAsia="Times New Roman" w:hAnsi="Cambria" w:cs="Arial"/>
          <w:b/>
          <w:iCs/>
          <w:sz w:val="23"/>
          <w:szCs w:val="23"/>
          <w:lang w:eastAsia="pt-BR"/>
        </w:rPr>
      </w:pPr>
      <w:r w:rsidRPr="003A46E1">
        <w:rPr>
          <w:rFonts w:ascii="Cambria" w:eastAsia="Times New Roman" w:hAnsi="Cambria" w:cs="Arial"/>
          <w:b/>
          <w:iCs/>
          <w:sz w:val="23"/>
          <w:szCs w:val="23"/>
          <w:lang w:eastAsia="pt-BR"/>
        </w:rPr>
        <w:t>Processo n° 043/2017</w:t>
      </w:r>
    </w:p>
    <w:p w:rsidR="003A46E1" w:rsidRDefault="003A46E1" w:rsidP="003A46E1">
      <w:pPr>
        <w:spacing w:after="0" w:line="240" w:lineRule="auto"/>
        <w:jc w:val="both"/>
        <w:rPr>
          <w:rFonts w:ascii="Cambria" w:eastAsia="Times New Roman" w:hAnsi="Cambria" w:cs="Arial"/>
          <w:b/>
          <w:iCs/>
          <w:sz w:val="23"/>
          <w:szCs w:val="23"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Arial"/>
          <w:b/>
          <w:iCs/>
          <w:sz w:val="23"/>
          <w:szCs w:val="23"/>
          <w:lang w:eastAsia="pt-BR"/>
        </w:rPr>
      </w:pPr>
    </w:p>
    <w:p w:rsidR="003A46E1" w:rsidRPr="008D27BB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Cs/>
          <w:sz w:val="23"/>
          <w:szCs w:val="23"/>
          <w:lang w:eastAsia="pt-BR"/>
        </w:rPr>
      </w:pPr>
      <w:r w:rsidRPr="003A46E1">
        <w:rPr>
          <w:rFonts w:ascii="Cambria" w:eastAsia="Times New Roman" w:hAnsi="Cambria" w:cs="Arial"/>
          <w:b/>
          <w:iCs/>
          <w:sz w:val="23"/>
          <w:szCs w:val="23"/>
          <w:lang w:eastAsia="pt-BR"/>
        </w:rPr>
        <w:t xml:space="preserve">Objeto: </w:t>
      </w:r>
      <w:r w:rsidRPr="008D27BB">
        <w:rPr>
          <w:rFonts w:ascii="Cambria" w:eastAsia="Times New Roman" w:hAnsi="Cambria" w:cs="Calibri"/>
          <w:bCs/>
          <w:sz w:val="23"/>
          <w:szCs w:val="23"/>
          <w:lang w:eastAsia="pt-BR"/>
        </w:rPr>
        <w:t xml:space="preserve">Aquisição de cestas básicas a </w:t>
      </w:r>
      <w:proofErr w:type="gramStart"/>
      <w:r w:rsidRPr="008D27BB">
        <w:rPr>
          <w:rFonts w:ascii="Cambria" w:eastAsia="Times New Roman" w:hAnsi="Cambria" w:cs="Calibri"/>
          <w:bCs/>
          <w:sz w:val="23"/>
          <w:szCs w:val="23"/>
          <w:lang w:eastAsia="pt-BR"/>
        </w:rPr>
        <w:t>serem</w:t>
      </w:r>
      <w:proofErr w:type="gramEnd"/>
      <w:r w:rsidRPr="008D27BB">
        <w:rPr>
          <w:rFonts w:ascii="Cambria" w:eastAsia="Times New Roman" w:hAnsi="Cambria" w:cs="Calibri"/>
          <w:bCs/>
          <w:sz w:val="23"/>
          <w:szCs w:val="23"/>
          <w:lang w:eastAsia="pt-BR"/>
        </w:rPr>
        <w:t xml:space="preserve"> doadas às famílias em situação de alta vulnerabilidade social, através da Secretaria Municipal de Assistência, Desenvolvimento Social, para o município de Barra do Turvo/SP.</w:t>
      </w:r>
    </w:p>
    <w:p w:rsidR="003A46E1" w:rsidRPr="008D27BB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Cs/>
          <w:sz w:val="23"/>
          <w:szCs w:val="23"/>
          <w:lang w:eastAsia="pt-BR"/>
        </w:rPr>
      </w:pPr>
    </w:p>
    <w:p w:rsidR="003A46E1" w:rsidRPr="003A46E1" w:rsidRDefault="00F552D1" w:rsidP="003A46E1">
      <w:pPr>
        <w:spacing w:after="0" w:line="240" w:lineRule="auto"/>
        <w:jc w:val="both"/>
        <w:rPr>
          <w:rFonts w:ascii="Cambria" w:eastAsia="Times New Roman" w:hAnsi="Cambria" w:cs="Calibri"/>
          <w:b/>
          <w:bCs/>
          <w:sz w:val="23"/>
          <w:szCs w:val="23"/>
          <w:lang w:eastAsia="pt-BR"/>
        </w:rPr>
      </w:pPr>
      <w:r>
        <w:rPr>
          <w:rFonts w:ascii="Cambria" w:eastAsia="Times New Roman" w:hAnsi="Cambria" w:cs="Calibri"/>
          <w:b/>
          <w:bCs/>
          <w:sz w:val="23"/>
          <w:szCs w:val="23"/>
          <w:lang w:eastAsia="pt-BR"/>
        </w:rPr>
        <w:t xml:space="preserve"> 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4"/>
          <w:szCs w:val="24"/>
          <w:lang w:eastAsia="pt-BR"/>
        </w:rPr>
        <w:t xml:space="preserve">Aos </w:t>
      </w:r>
      <w:r>
        <w:rPr>
          <w:rFonts w:ascii="Cambria" w:eastAsia="Times New Roman" w:hAnsi="Cambria" w:cs="Calibri"/>
          <w:color w:val="FF0000"/>
          <w:sz w:val="24"/>
          <w:szCs w:val="24"/>
          <w:lang w:eastAsia="pt-BR"/>
        </w:rPr>
        <w:t xml:space="preserve">14 </w:t>
      </w:r>
      <w:r w:rsidRPr="003A46E1">
        <w:rPr>
          <w:rFonts w:ascii="Cambria" w:eastAsia="Times New Roman" w:hAnsi="Cambria" w:cs="Calibri"/>
          <w:sz w:val="24"/>
          <w:szCs w:val="24"/>
          <w:lang w:eastAsia="pt-BR"/>
        </w:rPr>
        <w:t>dias do mês de</w:t>
      </w:r>
      <w:r>
        <w:rPr>
          <w:rFonts w:ascii="Cambria" w:eastAsia="Times New Roman" w:hAnsi="Cambria" w:cs="Calibri"/>
          <w:sz w:val="24"/>
          <w:szCs w:val="24"/>
          <w:lang w:eastAsia="pt-BR"/>
        </w:rPr>
        <w:t xml:space="preserve"> Junho </w:t>
      </w:r>
      <w:r w:rsidRPr="003A46E1">
        <w:rPr>
          <w:rFonts w:ascii="Cambria" w:eastAsia="Times New Roman" w:hAnsi="Cambria" w:cs="Calibri"/>
          <w:sz w:val="24"/>
          <w:szCs w:val="24"/>
          <w:lang w:eastAsia="pt-BR"/>
        </w:rPr>
        <w:t>do ano de</w:t>
      </w:r>
      <w:r w:rsidRPr="003A46E1">
        <w:rPr>
          <w:rFonts w:ascii="Cambria" w:eastAsia="Times New Roman" w:hAnsi="Cambria" w:cs="Calibri"/>
          <w:b/>
          <w:sz w:val="24"/>
          <w:szCs w:val="24"/>
          <w:lang w:eastAsia="pt-BR"/>
        </w:rPr>
        <w:t xml:space="preserve"> </w:t>
      </w:r>
      <w:r w:rsidRPr="003A46E1">
        <w:rPr>
          <w:rFonts w:ascii="Cambria" w:eastAsia="Times New Roman" w:hAnsi="Cambria" w:cs="Calibri"/>
          <w:b/>
          <w:color w:val="FF0000"/>
          <w:sz w:val="24"/>
          <w:szCs w:val="24"/>
          <w:lang w:eastAsia="pt-BR"/>
        </w:rPr>
        <w:t xml:space="preserve">Dois </w:t>
      </w:r>
      <w:proofErr w:type="gramStart"/>
      <w:r w:rsidRPr="003A46E1">
        <w:rPr>
          <w:rFonts w:ascii="Cambria" w:eastAsia="Times New Roman" w:hAnsi="Cambria" w:cs="Calibri"/>
          <w:b/>
          <w:color w:val="FF0000"/>
          <w:sz w:val="24"/>
          <w:szCs w:val="24"/>
          <w:lang w:eastAsia="pt-BR"/>
        </w:rPr>
        <w:t>Mil e Dezessete (2017)</w:t>
      </w:r>
      <w:r w:rsidRPr="003A46E1">
        <w:rPr>
          <w:rFonts w:ascii="Cambria" w:eastAsia="Times New Roman" w:hAnsi="Cambria" w:cs="Calibri"/>
          <w:b/>
          <w:sz w:val="24"/>
          <w:szCs w:val="24"/>
          <w:lang w:eastAsia="pt-BR"/>
        </w:rPr>
        <w:t>,</w:t>
      </w:r>
      <w:r w:rsidRPr="003A46E1">
        <w:rPr>
          <w:rFonts w:ascii="Cambria" w:eastAsia="Times New Roman" w:hAnsi="Cambria" w:cs="Calibri"/>
          <w:sz w:val="24"/>
          <w:szCs w:val="24"/>
          <w:lang w:eastAsia="pt-BR"/>
        </w:rPr>
        <w:t xml:space="preserve"> </w:t>
      </w:r>
      <w:r w:rsidRPr="003A46E1">
        <w:rPr>
          <w:rFonts w:ascii="Cambria" w:eastAsia="Times New Roman" w:hAnsi="Cambria" w:cs="Times New Roman"/>
          <w:sz w:val="24"/>
          <w:szCs w:val="24"/>
          <w:lang w:eastAsia="pt-BR"/>
        </w:rPr>
        <w:t>pelo presente instrumento particular de contrato de prestação de serviços</w:t>
      </w:r>
      <w:proofErr w:type="gramEnd"/>
      <w:r w:rsidRPr="003A46E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de um lado a </w:t>
      </w:r>
      <w:r>
        <w:rPr>
          <w:rFonts w:ascii="Cambria" w:eastAsia="Times New Roman" w:hAnsi="Cambria" w:cs="Times New Roman"/>
          <w:sz w:val="24"/>
          <w:szCs w:val="24"/>
          <w:lang w:eastAsia="pt-BR"/>
        </w:rPr>
        <w:t xml:space="preserve">o </w:t>
      </w:r>
      <w:r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t-BR"/>
        </w:rPr>
        <w:t>MUNICIPIO</w:t>
      </w:r>
      <w:r w:rsidRPr="003A46E1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t-BR"/>
        </w:rPr>
        <w:t xml:space="preserve"> DE BARRA DO TURVO-SP, </w:t>
      </w:r>
      <w:r w:rsidRPr="003A46E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com sede </w:t>
      </w:r>
      <w:r w:rsidRPr="003A46E1">
        <w:rPr>
          <w:rFonts w:ascii="Cambria" w:eastAsia="Times New Roman" w:hAnsi="Cambria" w:cs="Times New Roman"/>
          <w:bCs/>
          <w:sz w:val="24"/>
          <w:szCs w:val="24"/>
          <w:lang w:eastAsia="pt-BR"/>
        </w:rPr>
        <w:t>à</w:t>
      </w:r>
      <w:r w:rsidRPr="003A46E1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 </w:t>
      </w:r>
      <w:r w:rsidRPr="003A46E1">
        <w:rPr>
          <w:rFonts w:ascii="Cambria" w:eastAsia="Times New Roman" w:hAnsi="Cambria" w:cs="Times New Roman"/>
          <w:bCs/>
          <w:sz w:val="24"/>
          <w:szCs w:val="24"/>
          <w:lang w:eastAsia="pt-BR"/>
        </w:rPr>
        <w:t>Avenida 21 de Março, nº 304, Centro</w:t>
      </w:r>
      <w:r w:rsidRPr="003A46E1">
        <w:rPr>
          <w:rFonts w:ascii="Cambria" w:eastAsia="Times New Roman" w:hAnsi="Cambria" w:cs="Times New Roman"/>
          <w:sz w:val="24"/>
          <w:szCs w:val="24"/>
          <w:lang w:eastAsia="pt-BR"/>
        </w:rPr>
        <w:t>, Barra do Turvo - SP, CEP</w:t>
      </w:r>
      <w:r w:rsidRPr="003A46E1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: </w:t>
      </w:r>
      <w:r w:rsidRPr="003A46E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11.955-000, inscrita no CNPJ sob o n. º </w:t>
      </w:r>
      <w:r w:rsidRPr="003A46E1">
        <w:rPr>
          <w:rFonts w:ascii="Cambria" w:eastAsia="Times New Roman" w:hAnsi="Cambria" w:cs="Times New Roman"/>
          <w:b/>
          <w:sz w:val="24"/>
          <w:szCs w:val="24"/>
          <w:lang w:eastAsia="pt-BR"/>
        </w:rPr>
        <w:t>46.634.317/0001-80</w:t>
      </w:r>
      <w:r w:rsidRPr="003A46E1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representada pelo seu prefeito municipal, o </w:t>
      </w:r>
      <w:r w:rsidRPr="003A46E1">
        <w:rPr>
          <w:rFonts w:ascii="Cambria" w:eastAsia="Times New Roman" w:hAnsi="Cambria" w:cs="Calibri"/>
          <w:sz w:val="24"/>
          <w:szCs w:val="24"/>
          <w:lang w:eastAsia="pt-BR"/>
        </w:rPr>
        <w:t xml:space="preserve">Senhor </w:t>
      </w:r>
      <w:r w:rsidRPr="003A46E1">
        <w:rPr>
          <w:rFonts w:ascii="Cambria" w:eastAsia="Times New Roman" w:hAnsi="Cambria" w:cs="Calibri"/>
          <w:b/>
          <w:sz w:val="24"/>
          <w:szCs w:val="24"/>
          <w:lang w:eastAsia="pt-BR"/>
        </w:rPr>
        <w:t xml:space="preserve"> Jefferson Luiz Martins</w:t>
      </w:r>
      <w:r w:rsidRPr="003A46E1">
        <w:rPr>
          <w:rFonts w:ascii="Cambria" w:eastAsia="Times New Roman" w:hAnsi="Cambria" w:cs="Calibri"/>
          <w:sz w:val="24"/>
          <w:szCs w:val="24"/>
          <w:lang w:eastAsia="pt-BR"/>
        </w:rPr>
        <w:t xml:space="preserve">, brasileiro, casado, </w:t>
      </w:r>
      <w:r w:rsidRPr="003A46E1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Residente: Rua Padre </w:t>
      </w:r>
      <w:proofErr w:type="spellStart"/>
      <w:r w:rsidRPr="003A46E1">
        <w:rPr>
          <w:rFonts w:asciiTheme="majorHAnsi" w:eastAsia="Times New Roman" w:hAnsiTheme="majorHAnsi" w:cs="Arial"/>
          <w:sz w:val="24"/>
          <w:szCs w:val="24"/>
          <w:lang w:eastAsia="pt-BR"/>
        </w:rPr>
        <w:t>Caiafá</w:t>
      </w:r>
      <w:proofErr w:type="spellEnd"/>
      <w:r w:rsidRPr="003A46E1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nº 23, Bairro Centro Barra do Turvo /SP , portador do RG.3.512.319-9 e do CPF.nº.575.551</w:t>
      </w:r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.849, </w:t>
      </w:r>
      <w:r w:rsidRPr="003A46E1">
        <w:rPr>
          <w:rFonts w:ascii="Cambria" w:eastAsia="Times New Roman" w:hAnsi="Cambria" w:cs="Calibri"/>
          <w:sz w:val="24"/>
          <w:szCs w:val="24"/>
          <w:lang w:eastAsia="pt-BR"/>
        </w:rPr>
        <w:t xml:space="preserve">neste ato </w:t>
      </w:r>
      <w:r w:rsidRPr="003A46E1">
        <w:rPr>
          <w:rFonts w:ascii="Cambria" w:eastAsia="Times New Roman" w:hAnsi="Cambria" w:cs="Times New Roman"/>
          <w:bCs/>
          <w:sz w:val="24"/>
          <w:szCs w:val="24"/>
          <w:lang w:eastAsia="pt-BR"/>
        </w:rPr>
        <w:t xml:space="preserve">denominado </w:t>
      </w:r>
      <w:r w:rsidRPr="003A46E1">
        <w:rPr>
          <w:rFonts w:ascii="Cambria" w:eastAsia="Times New Roman" w:hAnsi="Cambria" w:cs="Calibri"/>
          <w:b/>
          <w:color w:val="FF0000"/>
          <w:sz w:val="24"/>
          <w:szCs w:val="24"/>
          <w:lang w:eastAsia="pt-BR"/>
        </w:rPr>
        <w:t>ÓRGÃO GERENCIADOR</w:t>
      </w:r>
      <w:r w:rsidRPr="003A46E1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t-BR"/>
        </w:rPr>
        <w:t xml:space="preserve">, </w:t>
      </w:r>
      <w:r w:rsidRPr="003A46E1">
        <w:rPr>
          <w:rFonts w:ascii="Cambria" w:eastAsia="Times New Roman" w:hAnsi="Cambria" w:cs="Times New Roman"/>
          <w:bCs/>
          <w:sz w:val="24"/>
          <w:szCs w:val="24"/>
          <w:lang w:eastAsia="pt-BR"/>
        </w:rPr>
        <w:t>e de outro lado a empresa</w:t>
      </w:r>
      <w:r w:rsidRPr="003A46E1"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</w:t>
      </w:r>
      <w:r w:rsidRPr="00B14DA0">
        <w:rPr>
          <w:rFonts w:ascii="Cambria" w:eastAsia="Times New Roman" w:hAnsi="Cambria" w:cs="Arial"/>
          <w:b/>
          <w:iCs/>
          <w:sz w:val="24"/>
          <w:szCs w:val="24"/>
          <w:u w:val="single"/>
          <w:lang w:eastAsia="pt-BR"/>
        </w:rPr>
        <w:t>EDIMAR DE SOUZA EPP</w:t>
      </w:r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</w:t>
      </w:r>
      <w:r w:rsidRPr="003A46E1"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, CNPJ sob o nº </w:t>
      </w:r>
      <w:r>
        <w:rPr>
          <w:rFonts w:ascii="Cambria" w:eastAsia="Times New Roman" w:hAnsi="Cambria" w:cs="Arial"/>
          <w:iCs/>
          <w:sz w:val="24"/>
          <w:szCs w:val="24"/>
          <w:lang w:eastAsia="pt-BR"/>
        </w:rPr>
        <w:t>02.193148/0001-15,</w:t>
      </w:r>
      <w:r w:rsidRPr="003A46E1"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localizada à </w:t>
      </w:r>
      <w:r>
        <w:rPr>
          <w:rFonts w:ascii="Cambria" w:eastAsia="Times New Roman" w:hAnsi="Cambria" w:cs="Arial"/>
          <w:iCs/>
          <w:sz w:val="24"/>
          <w:szCs w:val="24"/>
          <w:lang w:eastAsia="pt-BR"/>
        </w:rPr>
        <w:t>Rua João Martins dos Santos, nº. 410, Bairro Boa Esperança, Barra do Turvo/SP,</w:t>
      </w:r>
      <w:proofErr w:type="gramStart"/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 </w:t>
      </w:r>
      <w:proofErr w:type="gramEnd"/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neste ato representada pelo Sr. Rodrigo </w:t>
      </w:r>
      <w:proofErr w:type="spellStart"/>
      <w:r>
        <w:rPr>
          <w:rFonts w:ascii="Cambria" w:eastAsia="Times New Roman" w:hAnsi="Cambria" w:cs="Arial"/>
          <w:iCs/>
          <w:sz w:val="24"/>
          <w:szCs w:val="24"/>
          <w:lang w:eastAsia="pt-BR"/>
        </w:rPr>
        <w:t>Carriel</w:t>
      </w:r>
      <w:proofErr w:type="spellEnd"/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de Lima, portador do </w:t>
      </w:r>
      <w:proofErr w:type="spellStart"/>
      <w:r>
        <w:rPr>
          <w:rFonts w:ascii="Cambria" w:eastAsia="Times New Roman" w:hAnsi="Cambria" w:cs="Arial"/>
          <w:iCs/>
          <w:sz w:val="24"/>
          <w:szCs w:val="24"/>
          <w:lang w:eastAsia="pt-BR"/>
        </w:rPr>
        <w:t>Rg</w:t>
      </w:r>
      <w:proofErr w:type="spellEnd"/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: 33.114.408-6 e do CPF sob nº. 305.083.918-06, </w:t>
      </w:r>
      <w:r w:rsidRPr="003A46E1"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residente e domiciliado </w:t>
      </w:r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neste município, </w:t>
      </w:r>
      <w:r w:rsidRPr="003A46E1"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doravante denominada </w:t>
      </w:r>
      <w:r>
        <w:rPr>
          <w:rFonts w:ascii="Cambria" w:eastAsia="Times New Roman" w:hAnsi="Cambria" w:cs="Arial"/>
          <w:b/>
          <w:iCs/>
          <w:color w:val="FF0000"/>
          <w:sz w:val="24"/>
          <w:szCs w:val="24"/>
          <w:lang w:eastAsia="pt-BR"/>
        </w:rPr>
        <w:t xml:space="preserve">DETENTORA DA </w:t>
      </w:r>
      <w:proofErr w:type="gramStart"/>
      <w:r>
        <w:rPr>
          <w:rFonts w:ascii="Cambria" w:eastAsia="Times New Roman" w:hAnsi="Cambria" w:cs="Arial"/>
          <w:b/>
          <w:iCs/>
          <w:color w:val="FF0000"/>
          <w:sz w:val="24"/>
          <w:szCs w:val="24"/>
          <w:lang w:eastAsia="pt-BR"/>
        </w:rPr>
        <w:t xml:space="preserve">ATA 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;</w:t>
      </w:r>
      <w:proofErr w:type="gramEnd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para proceder, nos termos da Lei Federal nº 10.520, de 17 de julho de 2002, Decreto nº 3.931 de 19 de setembro de 2001, </w:t>
      </w:r>
      <w:r>
        <w:rPr>
          <w:rFonts w:ascii="Cambria" w:eastAsia="Times New Roman" w:hAnsi="Cambria" w:cs="Calibri"/>
          <w:sz w:val="20"/>
          <w:szCs w:val="20"/>
          <w:lang w:eastAsia="pt-BR"/>
        </w:rPr>
        <w:t>decreto municipal 212/2012</w:t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 xml:space="preserve"> de 29/03/2012</w:t>
      </w:r>
      <w:r w:rsidRPr="003A46E1">
        <w:rPr>
          <w:rFonts w:ascii="Cambria" w:eastAsia="Times New Roman" w:hAnsi="Cambria" w:cs="Calibri"/>
          <w:sz w:val="20"/>
          <w:szCs w:val="20"/>
          <w:highlight w:val="yellow"/>
          <w:lang w:eastAsia="pt-BR"/>
        </w:rPr>
        <w:t>,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e subsidiariamente, a Lei Federal nº 8.666/93, de 21 de junho de 1993, com as alterações posteriores e Artigos 42, 43, 44, 45 e 46 da Lei Complementar 123, de 14 de dezembro de 2006, 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em face da classificação das propostas apresentadas no </w:t>
      </w:r>
      <w:r w:rsidRPr="003A46E1">
        <w:rPr>
          <w:rFonts w:ascii="Cambria" w:eastAsia="Times New Roman" w:hAnsi="Cambria" w:cs="Calibri"/>
          <w:b/>
          <w:color w:val="FF0000"/>
          <w:sz w:val="20"/>
          <w:szCs w:val="20"/>
          <w:lang w:eastAsia="pt-BR"/>
        </w:rPr>
        <w:t>Pregão Presencial n° 023/2017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-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 por Ata de Registro de Preços,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resultado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 da licitação adjudicada e homologada pelo senhor Prefeito Municipal de Barra do Turvo/SP, </w:t>
      </w:r>
      <w:r w:rsidRPr="003A46E1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t-BR"/>
        </w:rPr>
        <w:t xml:space="preserve">RESOLVE 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registrar os preços para a aquisição dos itens </w:t>
      </w:r>
      <w:proofErr w:type="gramStart"/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conforme</w:t>
      </w:r>
      <w:proofErr w:type="gramEnd"/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 consta no Anexo I do Edital, que passa a fazer parte integrante desta, tendo sido, os referidos preços, oferecido pela empresa: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119"/>
        <w:gridCol w:w="1018"/>
        <w:gridCol w:w="1016"/>
        <w:gridCol w:w="1018"/>
        <w:gridCol w:w="737"/>
        <w:gridCol w:w="1254"/>
        <w:gridCol w:w="1316"/>
      </w:tblGrid>
      <w:tr w:rsidR="003A46E1" w:rsidRPr="003A46E1" w:rsidTr="00935B8C">
        <w:trPr>
          <w:trHeight w:val="56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</w:t>
            </w:r>
            <w:proofErr w:type="spellEnd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/</w:t>
            </w:r>
            <w:proofErr w:type="spellStart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Med</w:t>
            </w:r>
            <w:proofErr w:type="spellEnd"/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Valor Unitário 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Valor Total </w:t>
            </w:r>
          </w:p>
        </w:tc>
      </w:tr>
      <w:tr w:rsidR="003A46E1" w:rsidRPr="003A46E1" w:rsidTr="00935B8C">
        <w:trPr>
          <w:trHeight w:val="645"/>
        </w:trPr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Aquisição de Cestas Básicas de Alimentos, contendo:</w:t>
            </w:r>
          </w:p>
        </w:tc>
        <w:tc>
          <w:tcPr>
            <w:tcW w:w="9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113,80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34.140,00</w:t>
            </w: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 embalagem plástica para cesta básica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Arroz tipo 1 - pacote com 5 kg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KILO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Feijão tipo 01, contendo 01 kg </w:t>
            </w:r>
            <w:proofErr w:type="gramStart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cada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KILO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151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Óleo de soja tipo 01, contendo 900 gramas </w:t>
            </w:r>
            <w:proofErr w:type="gramStart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cada</w:t>
            </w:r>
            <w:proofErr w:type="gramEnd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UN.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79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Macarrão de ovos contendo 01 kg cada pacote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Extrato de tomate contendo 130 gramas cada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Sal refinado pacote de 01 </w:t>
            </w:r>
            <w:proofErr w:type="spellStart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kilo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KILO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Café entregue em pacotes de 500 gramas</w:t>
            </w:r>
            <w:proofErr w:type="gramStart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gramEnd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KILO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Açúcar cristal entregue em pacote de 05 </w:t>
            </w:r>
            <w:proofErr w:type="spellStart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kilo</w:t>
            </w:r>
            <w:proofErr w:type="spellEnd"/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cada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Biscoito doce contendo 400 gramas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300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Farinha de milho amarela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A46E1" w:rsidRPr="003A46E1" w:rsidTr="00935B8C">
        <w:trPr>
          <w:trHeight w:val="99"/>
        </w:trPr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Leite em pó entregue em pacote de 400 gramas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E1" w:rsidRPr="003A46E1" w:rsidRDefault="003A46E1" w:rsidP="003A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46E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1" w:rsidRPr="003A46E1" w:rsidRDefault="003A46E1" w:rsidP="003A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</w:p>
    <w:p w:rsidR="003A46E1" w:rsidRPr="003A46E1" w:rsidRDefault="003A46E1" w:rsidP="003A46E1">
      <w:pPr>
        <w:spacing w:before="240" w:after="60"/>
        <w:outlineLvl w:val="8"/>
        <w:rPr>
          <w:rFonts w:ascii="Cambria" w:eastAsia="Times New Roman" w:hAnsi="Cambria" w:cs="Calibri"/>
          <w:b/>
          <w:sz w:val="20"/>
          <w:szCs w:val="20"/>
          <w:u w:val="single"/>
          <w:lang w:val="x-none" w:eastAsia="pt-BR"/>
        </w:rPr>
      </w:pPr>
      <w:r w:rsidRPr="003A46E1">
        <w:rPr>
          <w:rFonts w:ascii="Cambria" w:eastAsia="Times New Roman" w:hAnsi="Cambria" w:cs="Calibri"/>
          <w:b/>
          <w:sz w:val="20"/>
          <w:szCs w:val="20"/>
          <w:u w:val="single"/>
          <w:lang w:val="x-none" w:eastAsia="pt-BR"/>
        </w:rPr>
        <w:t>CLÁUSULA PRIMEIRA – DO OBJETO ATA DE REGISTRO DE PREÇOS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b/>
          <w:bCs/>
          <w:color w:val="FF0000"/>
          <w:sz w:val="20"/>
          <w:szCs w:val="20"/>
          <w:lang w:val="x-none" w:eastAsia="pt-BR"/>
        </w:rPr>
        <w:t>Aquisição de cestas básicas a serem doadas às famílias em situação de alta vulnerabilidade social, através da Secretaria Municipal de Assistência, Desenvolvimento Social, para o município de Barra do Turvo</w:t>
      </w:r>
      <w:r w:rsidRPr="003A46E1">
        <w:rPr>
          <w:rFonts w:ascii="Cambria" w:eastAsia="Times New Roman" w:hAnsi="Cambria" w:cs="Calibri"/>
          <w:b/>
          <w:bCs/>
          <w:color w:val="FF0000"/>
          <w:sz w:val="20"/>
          <w:szCs w:val="20"/>
          <w:lang w:eastAsia="pt-BR"/>
        </w:rPr>
        <w:t>/</w:t>
      </w:r>
      <w:r w:rsidRPr="003A46E1">
        <w:rPr>
          <w:rFonts w:ascii="Cambria" w:eastAsia="Times New Roman" w:hAnsi="Cambria" w:cs="Calibri"/>
          <w:b/>
          <w:bCs/>
          <w:color w:val="FF0000"/>
          <w:sz w:val="20"/>
          <w:szCs w:val="20"/>
          <w:lang w:val="x-none" w:eastAsia="pt-BR"/>
        </w:rPr>
        <w:t>SP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val="x-none" w:eastAsia="pt-BR"/>
        </w:rPr>
        <w:t xml:space="preserve">, na modalidade de </w:t>
      </w:r>
      <w:r w:rsidRPr="003A46E1">
        <w:rPr>
          <w:rFonts w:ascii="Cambria" w:eastAsia="Times New Roman" w:hAnsi="Cambria" w:cs="Calibri"/>
          <w:color w:val="FF0000"/>
          <w:sz w:val="20"/>
          <w:szCs w:val="20"/>
          <w:lang w:val="x-none" w:eastAsia="pt-BR"/>
        </w:rPr>
        <w:t>PREGÃO</w:t>
      </w:r>
      <w:r w:rsidRPr="003A46E1">
        <w:rPr>
          <w:rFonts w:ascii="Cambria" w:eastAsia="Times New Roman" w:hAnsi="Cambria" w:cs="Calibri"/>
          <w:color w:val="FF0000"/>
          <w:sz w:val="20"/>
          <w:szCs w:val="20"/>
          <w:lang w:eastAsia="pt-BR"/>
        </w:rPr>
        <w:t xml:space="preserve"> PRESENCIAL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val="x-none" w:eastAsia="pt-BR"/>
        </w:rPr>
        <w:t xml:space="preserve"> 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do tipo</w:t>
      </w:r>
      <w:r w:rsidRPr="003A46E1">
        <w:rPr>
          <w:rFonts w:ascii="Cambria" w:eastAsia="Times New Roman" w:hAnsi="Cambria" w:cs="Calibri"/>
          <w:color w:val="FF0000"/>
          <w:sz w:val="20"/>
          <w:szCs w:val="20"/>
          <w:lang w:eastAsia="pt-BR"/>
        </w:rPr>
        <w:t xml:space="preserve"> MENOR PREÇO POR ITEM 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(por unidade de cesta básica)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val="x-none" w:eastAsia="pt-BR"/>
        </w:rPr>
        <w:t xml:space="preserve"> através de </w:t>
      </w:r>
      <w:r w:rsidRPr="003A46E1">
        <w:rPr>
          <w:rFonts w:ascii="Cambria" w:eastAsia="Times New Roman" w:hAnsi="Cambria" w:cs="Calibri"/>
          <w:color w:val="FF0000"/>
          <w:sz w:val="20"/>
          <w:szCs w:val="20"/>
          <w:lang w:val="x-none" w:eastAsia="pt-BR"/>
        </w:rPr>
        <w:t>SISTEMA DE ATA DE REGISTRO DE PREÇOS (SRP)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.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b/>
          <w:bCs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A presente licitação visa o Ata de Registro de Preços para aquisições PARCELADAS DE CESTAS BASICAS, nos termos do Artigo 2º, I do </w:t>
      </w:r>
      <w:r w:rsidRPr="003A46E1">
        <w:rPr>
          <w:rFonts w:ascii="Cambria" w:eastAsia="Times New Roman" w:hAnsi="Cambria" w:cs="Calibri"/>
          <w:color w:val="FF0000"/>
          <w:sz w:val="20"/>
          <w:szCs w:val="20"/>
          <w:lang w:eastAsia="pt-BR"/>
        </w:rPr>
        <w:t xml:space="preserve">Decreto nº 3.931 de 19.09.2001, 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não tendo a Prefeitura de Barra do Turvo a obrigatoriedade em adquirir todas as quantidades estimadas nesse termo, durante o período em que vigorar essa ata contrato.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t-BR"/>
        </w:rPr>
      </w:pP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  <w:lang w:eastAsia="pt-BR"/>
        </w:rPr>
      </w:pPr>
      <w:r w:rsidRPr="003A46E1">
        <w:rPr>
          <w:rFonts w:ascii="Cambria" w:eastAsia="Times New Roman" w:hAnsi="Cambria" w:cs="Calibri"/>
          <w:b/>
          <w:sz w:val="20"/>
          <w:szCs w:val="20"/>
          <w:u w:val="single"/>
          <w:lang w:eastAsia="pt-BR"/>
        </w:rPr>
        <w:t>CLÁUSULA SEGUNDA - DA VALIDADE DOS PREÇOS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Essa Ata de Registro de Preços terá validade de </w:t>
      </w:r>
      <w:r w:rsidRPr="003A46E1">
        <w:rPr>
          <w:rFonts w:ascii="Cambria" w:eastAsia="Times New Roman" w:hAnsi="Cambria" w:cs="Calibri"/>
          <w:b/>
          <w:color w:val="FF0000"/>
          <w:sz w:val="20"/>
          <w:szCs w:val="20"/>
          <w:lang w:eastAsia="pt-BR"/>
        </w:rPr>
        <w:t xml:space="preserve">12 (Doze) meses 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a contar da data de sua assinatura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, durante o qual o ÓRGÃO GERENCIADOR não será obrigado a adquirir o produto referido na Cláusula Primeira exclusivamente pelo Sistema de Ata de Registro de Preços, podendo fazê-lo mediante outra licitação quando julgar conveniente, sem que caiba recursos ou indenização de qualquer espécie às empresas detentoras, ou, cancelar a Ata, na ocorrência de alguma das hipóteses legalmente previstas para tanto, garantidos ao DETENTOR DA ATA, neste caso, o contraditório e a ampla defesa.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b/>
          <w:bCs/>
          <w:sz w:val="20"/>
          <w:szCs w:val="20"/>
          <w:u w:val="single"/>
          <w:lang w:eastAsia="pt-BR"/>
        </w:rPr>
      </w:pPr>
      <w:r w:rsidRPr="003A46E1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t-BR"/>
        </w:rPr>
        <w:t xml:space="preserve">CLÁUSULA TERCEIRA - DOS PRAZOS, DAS CONDIÇÕES E DO LOCAL DE ENTREGA DO OBJETO DA </w:t>
      </w:r>
      <w:proofErr w:type="gramStart"/>
      <w:r w:rsidRPr="003A46E1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t-BR"/>
        </w:rPr>
        <w:t>LICITAÇÃO</w:t>
      </w:r>
      <w:proofErr w:type="gramEnd"/>
      <w:r w:rsidRPr="003A46E1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t-BR"/>
        </w:rPr>
        <w:t xml:space="preserve"> 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As notas de empenho serão emitidas conforme a necessidade da Secretaria interessada e as entregas realizadas parcialmente, conforme indicação deste.</w:t>
      </w:r>
    </w:p>
    <w:p w:rsidR="003A46E1" w:rsidRPr="003A46E1" w:rsidRDefault="003A46E1" w:rsidP="003A46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</w:p>
    <w:p w:rsidR="003A46E1" w:rsidRPr="003A46E1" w:rsidRDefault="003A46E1" w:rsidP="003A46E1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Os produtos deverão ser entregues nos locais a serem indicados pela </w:t>
      </w:r>
      <w:r w:rsidRPr="003A46E1">
        <w:rPr>
          <w:rFonts w:ascii="Cambria" w:eastAsia="Times New Roman" w:hAnsi="Cambria" w:cs="Calibri"/>
          <w:b/>
          <w:sz w:val="20"/>
          <w:szCs w:val="20"/>
          <w:lang w:eastAsia="pt-BR"/>
        </w:rPr>
        <w:t>Secretaria Municipal de</w:t>
      </w:r>
      <w:r w:rsidRPr="003A46E1">
        <w:rPr>
          <w:rFonts w:ascii="Cambria" w:eastAsia="Times New Roman" w:hAnsi="Cambria" w:cs="Calibri"/>
          <w:b/>
          <w:color w:val="000000"/>
          <w:sz w:val="20"/>
          <w:szCs w:val="20"/>
          <w:lang w:eastAsia="pt-BR"/>
        </w:rPr>
        <w:t xml:space="preserve"> Desenvolvimento Social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, no </w:t>
      </w:r>
      <w:r w:rsidRPr="003A46E1">
        <w:rPr>
          <w:rFonts w:ascii="Cambria" w:eastAsia="Times New Roman" w:hAnsi="Cambria" w:cs="Calibri"/>
          <w:b/>
          <w:color w:val="FF0000"/>
          <w:sz w:val="20"/>
          <w:szCs w:val="20"/>
          <w:lang w:eastAsia="pt-BR"/>
        </w:rPr>
        <w:t>prazo de até 05 (cinco) dias úteis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contados a</w:t>
      </w:r>
      <w:r w:rsidRPr="003A46E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 partir da solicitação do interessado, correndo por conta do fornecedor as despesas decorrentes de embalagem, frete, carga e descarga, seguros, mão de obra, etc.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Os produtos deverão ser entregues e descarregados por funcionários da empresa Contratada, na Secretaria solicitante, no horário das </w:t>
      </w:r>
      <w:proofErr w:type="gramStart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8:00</w:t>
      </w:r>
      <w:proofErr w:type="gramEnd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às 11:00 e das 13:30 às 16:30 horas.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A DETENTORA DA ATA</w:t>
      </w:r>
      <w:proofErr w:type="gramStart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 </w:t>
      </w:r>
      <w:proofErr w:type="gramEnd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obriga-se a fornecer os produtos de acordo com as especificações constantes na Planilha de Orçamento – ANEXO I, com prazo de validade de no mínimo 03 (três) meses da data da entrega.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O objeto da presente licitação será recebido provisoriamente para efeito de posterior verificação da conformidade dos produtos com a especificação. O objeto deverá ser entregue, no local e endereço indicado, de acordo com a presente Cláusula, acompanhada da respectiva nota fiscal/fatura. 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lastRenderedPageBreak/>
        <w:t>Constatadas irregularidades no objeto contratual, o ÓRGÃO GERENCIADOR poderá: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a) Se disser respeito à especificação, rejeitá-lo no todo ou em parte, determinando sua substituição ou rescindindo a contratação, sem prejuízo das penalidades cabíveis;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b) Na hipótese de substituição, o FORNECEDOR deverá fazê-la em conformidade com a indicação da Administração, no prazo máximo de 02 (dois) dias, </w:t>
      </w:r>
      <w:proofErr w:type="gramStart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contados da notificação por escrito, mantido</w:t>
      </w:r>
      <w:proofErr w:type="gramEnd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o preço inicialmente contratado;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c) Se disser respeito à diferença de quantidade ou de partes, determinar sua complementação ou rescindir a contratação, sem prejuízo das penalidades cabíveis;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d) Na hipótese de complementação, o FORNECEDOR deverá fazê-la em conformidade com a indicação do ÓRGÃO GERENCIADOR, no prazo máximo de 02 (dois) dias, </w:t>
      </w:r>
      <w:proofErr w:type="gramStart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contados da notificação por escrito, mantido</w:t>
      </w:r>
      <w:proofErr w:type="gramEnd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o preço inicialmente contratado.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b/>
          <w:bCs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t-BR"/>
        </w:rPr>
        <w:t>CLÁUSULA QUARTA - DA GARANTIA DO MATERIAL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O objeto da presente licitação tem garantia quanto a vícios ocultos ou defeitos da coisa, ficando o licitante vencedor responsável por todos os encargos decorrentes disso.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sz w:val="20"/>
          <w:szCs w:val="20"/>
          <w:lang w:eastAsia="pt-BR"/>
        </w:rPr>
      </w:pP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/>
          <w:bCs/>
          <w:sz w:val="20"/>
          <w:szCs w:val="20"/>
          <w:u w:val="single"/>
          <w:lang w:eastAsia="pt-BR"/>
        </w:rPr>
      </w:pPr>
      <w:r w:rsidRPr="003A46E1">
        <w:rPr>
          <w:rFonts w:ascii="Cambria" w:eastAsia="Times New Roman" w:hAnsi="Cambria" w:cs="Calibri"/>
          <w:b/>
          <w:bCs/>
          <w:sz w:val="20"/>
          <w:szCs w:val="20"/>
          <w:u w:val="single"/>
          <w:lang w:eastAsia="pt-BR"/>
        </w:rPr>
        <w:t>CLÁUSULA QUINTA - DO PAGAMENTO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A Nota Fiscal/</w:t>
      </w:r>
      <w:proofErr w:type="gramStart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Fatura emitida</w:t>
      </w:r>
      <w:proofErr w:type="gramEnd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pela Contratada deverá ser entregue juntamente com os produtos, no </w:t>
      </w:r>
      <w:r w:rsidRPr="003A46E1">
        <w:rPr>
          <w:rFonts w:ascii="Cambria" w:eastAsia="Times New Roman" w:hAnsi="Cambria" w:cs="Calibri"/>
          <w:b/>
          <w:color w:val="FF0000"/>
          <w:sz w:val="20"/>
          <w:szCs w:val="20"/>
          <w:lang w:eastAsia="pt-BR"/>
        </w:rPr>
        <w:t>local a ser indicado pela Secretaria interessada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. O documento fiscal deverá ser do estabelecimento que apresentou a proposta vencedora da licitação.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O pagamento da Nota Fiscal somente será efetuado conforme cronograma da Secretaria Municipal de Finanças, e ocorrerão em uma das seguintes datas: </w:t>
      </w:r>
      <w:proofErr w:type="gramStart"/>
      <w:r w:rsidRPr="003A46E1">
        <w:rPr>
          <w:rFonts w:ascii="Cambria" w:eastAsia="Times New Roman" w:hAnsi="Cambria" w:cs="Calibri"/>
          <w:color w:val="FF0000"/>
          <w:sz w:val="20"/>
          <w:szCs w:val="20"/>
          <w:lang w:eastAsia="pt-BR"/>
        </w:rPr>
        <w:t>12, 20</w:t>
      </w:r>
      <w:proofErr w:type="gramEnd"/>
      <w:r w:rsidRPr="003A46E1">
        <w:rPr>
          <w:rFonts w:ascii="Cambria" w:eastAsia="Times New Roman" w:hAnsi="Cambria" w:cs="Calibri"/>
          <w:color w:val="FF0000"/>
          <w:sz w:val="20"/>
          <w:szCs w:val="20"/>
          <w:lang w:eastAsia="pt-BR"/>
        </w:rPr>
        <w:t xml:space="preserve"> ou 30/31,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desde que a referida fatura, devidamente atestada, seja entregue na Secretaria Municipal de Finanças com até 05 (cinco) dias de antecedência.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As datas relacionadas acima poderão sofrer alterações, podendo ocorrer antecipações ou atrasos de até </w:t>
      </w:r>
      <w:r w:rsidRPr="003A46E1">
        <w:rPr>
          <w:rFonts w:ascii="Cambria" w:eastAsia="Times New Roman" w:hAnsi="Cambria" w:cs="Calibri"/>
          <w:color w:val="FF0000"/>
          <w:sz w:val="20"/>
          <w:szCs w:val="20"/>
          <w:lang w:eastAsia="pt-BR"/>
        </w:rPr>
        <w:t>02 (dois) dias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de acordo com cada mês.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A Contratada não poderá protocolizar a Nota Fiscal/ Fatura antes do recebimento do objeto do certame por parte do Contratante.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As notas fiscais/faturas que apresentarem incorreções serão devolvidas à Contratada e seu vencimento ocorrerá obedecendo ao cronograma acima citado.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Caso o dia do pagamento coincida aos sábados, domingos, feriados ou pontos facultativos, o mesmo será efetuado no primeiro dia útil </w:t>
      </w:r>
      <w:proofErr w:type="spellStart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subseqüente</w:t>
      </w:r>
      <w:proofErr w:type="spellEnd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 xml:space="preserve"> sem qualquer incidência de correção monetária.</w:t>
      </w:r>
    </w:p>
    <w:p w:rsidR="003A46E1" w:rsidRPr="003A46E1" w:rsidRDefault="003A46E1" w:rsidP="003A46E1">
      <w:pPr>
        <w:spacing w:before="240" w:after="60"/>
        <w:outlineLvl w:val="7"/>
        <w:rPr>
          <w:rFonts w:ascii="Cambria" w:eastAsia="Times New Roman" w:hAnsi="Cambria" w:cs="Arial"/>
          <w:b/>
          <w:bCs/>
          <w:iCs/>
          <w:sz w:val="20"/>
          <w:szCs w:val="20"/>
          <w:u w:val="single"/>
          <w:lang w:val="x-none" w:eastAsia="pt-BR"/>
        </w:rPr>
      </w:pPr>
      <w:r w:rsidRPr="003A46E1">
        <w:rPr>
          <w:rFonts w:ascii="Cambria" w:eastAsia="Times New Roman" w:hAnsi="Cambria" w:cs="Arial"/>
          <w:b/>
          <w:bCs/>
          <w:iCs/>
          <w:sz w:val="20"/>
          <w:szCs w:val="20"/>
          <w:u w:val="single"/>
          <w:lang w:val="x-none" w:eastAsia="pt-BR"/>
        </w:rPr>
        <w:t>CLÁUSULA SEXTA – DO REAJUSTE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Os preços não sofrerão reajuste de qualquer natureza, exceto para os casos devidamente comprovados, decorrentes da necessidade de restabelecer o equilíbrio econômico-financeiro, ou de redução dos preços registrados, conforme previsto na alínea “d” do inciso II do art. 65 da Lei n.º 8.666/93.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lastRenderedPageBreak/>
        <w:t xml:space="preserve">Mesmo comprovada à ocorrência de situação prevista na alínea “d” do inciso II do art. 65 da Lei n.º 8.666/93, o </w:t>
      </w:r>
      <w:r w:rsidRPr="003A46E1">
        <w:rPr>
          <w:rFonts w:ascii="Cambria" w:eastAsia="Times New Roman" w:hAnsi="Cambria" w:cs="Arial"/>
          <w:b/>
          <w:sz w:val="20"/>
          <w:szCs w:val="20"/>
          <w:lang w:eastAsia="pt-BR"/>
        </w:rPr>
        <w:t>ÓRGÃO GERENCIADOR</w:t>
      </w: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, se julgar conveniente, poderá optar por cancelar a Ata e iniciar outro procedimento licitatório. Comprovada a redução dos preços praticados no mercado nas mesmas condições do registro, e, definido o novo preço máximo a ser pago pelo</w:t>
      </w:r>
      <w:r w:rsidRPr="003A46E1">
        <w:rPr>
          <w:rFonts w:ascii="Cambria" w:eastAsia="Times New Roman" w:hAnsi="Cambria" w:cs="Arial"/>
          <w:b/>
          <w:sz w:val="20"/>
          <w:szCs w:val="20"/>
          <w:lang w:eastAsia="pt-BR"/>
        </w:rPr>
        <w:t xml:space="preserve"> ÓRGÃO GERENCIADOR,</w:t>
      </w: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ao </w:t>
      </w:r>
      <w:proofErr w:type="gramStart"/>
      <w:r w:rsidRPr="003A46E1">
        <w:rPr>
          <w:rFonts w:ascii="Cambria" w:eastAsia="Times New Roman" w:hAnsi="Cambria" w:cs="Arial"/>
          <w:b/>
          <w:bCs/>
          <w:sz w:val="20"/>
          <w:szCs w:val="20"/>
          <w:lang w:eastAsia="pt-BR"/>
        </w:rPr>
        <w:t>FORNECEDOR</w:t>
      </w: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registrados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serão convocados para alteração, por aditamento, do preço da Ata.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  <w:r w:rsidRPr="003A46E1"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  <w:t>CLÁUSULA SÉTIMA – DOS DIREITOS E DAS OBRIGAÇÕES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1 – Dos direitos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Constituem direitos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do ÓRGÃO GERENCIADOR receber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o objeto nas condições avençadas e do DETENTOR DA ATA perceber o valor ajustado na forma e no prazo convencionados.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2 – Das Obrigações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2.1. Constituem obrigações do ÓRGÃO GERENCIADOR: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a) efetuar o pagamento ajustado;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e</w:t>
      </w:r>
      <w:proofErr w:type="gramEnd"/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b) dar ao DETENTOR DA ATA as condições necessárias à regular execução do contrato. 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c) prestar ao DETENTOR DA ATA todos os esclarecimentos necessários para o fornecimento;</w:t>
      </w:r>
    </w:p>
    <w:p w:rsidR="003A46E1" w:rsidRPr="003A46E1" w:rsidRDefault="003A46E1" w:rsidP="003A46E1">
      <w:pPr>
        <w:tabs>
          <w:tab w:val="left" w:pos="1418"/>
        </w:tabs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2.2. Constituem obrigações do DETENTOR DA ATA: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a) fornecer o objeto desta licitação de acordo com as especificações do Edital de licitação, responsabilizando-se pela exatidão dos fornecimentos, obrigando-se a reparar, exclusivamente às suas custas, todos os defeitos, erros, falhas, omissões e quaisquer outras irregularidades;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b) Prestar garantia a partir do termo de aceite dos itens, durante o qual correrão por sua conta as despesas de qualquer natureza;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c) Prover o adequado transporte do objeto da presente licitação;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d) manter durante toda a execução do contrato, em compatibilidade com as obrigações por ele assumidas, todas as condições de habilitação e qualificação exigidas na licitação;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e) apresentar durante a execução do contrato, se solicitado, documentos que comprovem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estar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cumprindo a legislação em vigor quanto às obrigações assumidas na presente licitação, em especial, encargos sociais, trabalhistas, previdenciários, tributários, fiscais e comerciais;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f) assumir inteira responsabilidade pelas obrigações fiscais decorrentes da execução do presente contrato.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g) comunicar ao ÓRGÃO GERENCIADOR no prazo de 48 (quarenta e oito) horas qualquer ocorrência anormal, que impeça o fornecimento;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h) cumprir todas as orientações do ÓRGÃO GERENCIADOR para o fiel cumprimento do objeto licitado;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lastRenderedPageBreak/>
        <w:t>i) não transferir, total ou parcialmente, o objeto deste contrato para terceiros;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j) sujeitar-se a mais ampla e irrestrita fiscalização por parte do ÓRGÃO GERENCIADOR, prestando todos os esclarecimentos solicitados e atendendo às reclamações, caso ocorram;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k) aceitar, nas mesmas condições contratuais, acréscimos ou supressões que se fizerem necessárias, em até 25% (vinte e cinco por cento) do valor inicial do contrato, facultada a supressão além desse limite.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</w:pPr>
      <w:r w:rsidRPr="003A46E1">
        <w:rPr>
          <w:rFonts w:ascii="Cambria" w:eastAsia="Times New Roman" w:hAnsi="Cambria" w:cs="Arial"/>
          <w:b/>
          <w:sz w:val="20"/>
          <w:szCs w:val="20"/>
          <w:u w:val="single"/>
          <w:lang w:eastAsia="pt-BR"/>
        </w:rPr>
        <w:t>CLÁUSULA OITAVA - SANÇÕES ADMINISTRATIVAS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Os participantes que ensejarem no retardamento da execução do certame, não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mantiverem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sua proposta, falharem ou fraudarem a execução da presente aquisição, comportarem-se de modo inidôneo, fizerem declaração falsa ou cometerem fraude fiscal, poderão ser aplicadas, conforme o caso, as seguintes sanções, sem prejuízo da reparação dos danos causados ao MUNICÍPIO pelo infrator: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1.1.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advertência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, por escrito, sempre que ocorrer pequenas irregularidades, para as quais haja concorrido;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shd w:val="clear" w:color="auto" w:fill="FFFF0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1.2.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multas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sobre o valor total da nota de empenho: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a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)</w:t>
      </w: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ab/>
        <w:t>de 5% pelo descumprimento das normas estabelecidas no presente processo ou normas estabelecidas por legislação pertinente;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b)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ab/>
        <w:t>de 1% caso ocorra qualquer irregularidades durante o fornecimento: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c)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ab/>
        <w:t>de 20% no caso de não assinatura da ATA DE REGISTRO DE PREÇOS no prazo fixado no edital;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rPr>
          <w:rFonts w:ascii="Cambria" w:eastAsia="Times New Roman" w:hAnsi="Cambria" w:cs="Arial"/>
          <w:sz w:val="20"/>
          <w:szCs w:val="20"/>
          <w:lang w:eastAsia="ar-SA"/>
        </w:rPr>
      </w:pP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ar-SA"/>
        </w:rPr>
        <w:t>d)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ar-SA"/>
        </w:rPr>
        <w:tab/>
        <w:t>de 1% por dia de atraso que exceder o prazo fixado para o fornecimento.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1.2.1. A multa dobrará a cada caso de reincidência, não podendo ultrapassar a 30% do valor atualizado do contrato, sem prejuízo da cobrança de perdas e danos que venham a ser causados ao interesse público e da possibilidade da rescisão contratual.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1.3. Suspensão temporária do direito de licitar, de contratar com a Administração por período não superior a 02 (dois) anos e, se for o caso, descredenciamento no Cadastro Municipal, pelo prazo de até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5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(cinco) anos ou enquanto perdurarem os motivos determinantes da punição ou, ainda, até que seja promovida a reabilitação perante a autoridade que aplicou a penalidade;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1.4. Declaração de inidoneidade para contratar com a Administração Pública, nos casos de falta grave, tais como frustrar ou fraudar, mediante ajuste, combinação ou qualquer outro expediente, o caráter competitivo do processo licitatório, com o intuito de obter, para si ou para outrem, vantagem decorrente da adjudicação do objeto da licitação, devendo ser publicada no Diário Oficial do Estado de São Paulo.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1.5. A recusa injustificada do </w:t>
      </w:r>
      <w:r w:rsidRPr="003A46E1">
        <w:rPr>
          <w:rFonts w:ascii="Cambria" w:eastAsia="Times New Roman" w:hAnsi="Cambria" w:cs="Arial"/>
          <w:b/>
          <w:bCs/>
          <w:sz w:val="20"/>
          <w:szCs w:val="20"/>
          <w:lang w:eastAsia="pt-BR"/>
        </w:rPr>
        <w:t>FORNECEDOR</w:t>
      </w: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</w:t>
      </w:r>
      <w:r w:rsidRPr="003A46E1">
        <w:rPr>
          <w:rFonts w:ascii="Cambria" w:eastAsia="Times New Roman" w:hAnsi="Cambria" w:cs="Arial"/>
          <w:b/>
          <w:sz w:val="20"/>
          <w:szCs w:val="20"/>
          <w:lang w:eastAsia="pt-BR"/>
        </w:rPr>
        <w:t xml:space="preserve">(DETENTOR DA ATA) </w:t>
      </w: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com propostas classificadas no pregão e indicadas para registro dos respectivos preços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, ensejará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na aplicação das sanções previstas no Edital.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1.6. Nenhuma sanção será aplicada sem o devido processo administrativo, que prevê defesa prévia do interessado e recurso nos prazos definidos em lei, sendo-lhe facultado vista ao processo, desde que requerido previamente e motivando tal pedido.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u w:val="single"/>
          <w:lang w:eastAsia="pt-BR"/>
        </w:rPr>
      </w:pPr>
      <w:r w:rsidRPr="003A46E1"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  <w:t>CLÁUSULA NONA - DO CANCELAMENTO DA ATA DE REGISTRO DE PREÇOS.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1. O fornecedor (Detentor da Ata) terá seu registro cancelado quando: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1.1.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descumprir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as condições da Ata de Registro de Preços;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1.2.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não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aceitar reduzir o seu preço registrado, na hipótese de este se tornar superior àqueles praticados no mercado;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1.3.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tiver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presentes razões de interesse público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2. O cancelamento de registro, nas hipóteses previstas, assegurados o contraditório e a ampla defesa,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será formalizado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por despacho da autoridade competente do órgão gerenciador.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3. O Detentor da Ata poderá solicitar o cancelamento do seu registro de preço na ocorrência de fato superveniente que venha comprometer a perfeita execução contratual, decorrentes de caso fortuito ou de força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maior devidamente comprovados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4. A Ata de Registro de Preços poderá ser rescindida de pleno direito pela PREFEITURA MUNICIPAL DE BARRA DO TURVO, independente de interpelação ou notificação judicial ou extrajudicial, nos seguintes casos: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ab/>
        <w:t>a) inexecução parcial ou total do contrato;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ab/>
        <w:t>b) decretação de falência, pedido de concordata, liquidação judicial ou extrajudicial ou suspensão pelas autoridades competentes das atividades da Contratada;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ab/>
        <w:t>c) inobservância de dispositivos legais;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ab/>
        <w:t>d) dissolução de empresa Contratada;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ab/>
        <w:t>e) nos demais casos previstos no artigo 78 da Lei Federal nº 8.666/93.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5.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Nos casos de rescisão pelos incisos a)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e/ou c) do item acima, a parte inadimplente será responsável pelo ressarcimento, a outra, dos eventuais prejuízos decorrentes da rescisão.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6. Por ato unilateral do ÓRGÃO GERENCIADOR, quando ocorrer:</w:t>
      </w:r>
    </w:p>
    <w:p w:rsidR="003A46E1" w:rsidRPr="003A46E1" w:rsidRDefault="003A46E1" w:rsidP="003A46E1">
      <w:pPr>
        <w:spacing w:after="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O não cumprimento ou cumprimento irregular das cláusulas da Ata de Registro de Preços, especificações técnicas, projetos ou prazos, tal como:</w:t>
      </w:r>
    </w:p>
    <w:p w:rsidR="003A46E1" w:rsidRPr="003A46E1" w:rsidRDefault="003A46E1" w:rsidP="003A46E1">
      <w:pPr>
        <w:spacing w:after="0"/>
        <w:ind w:left="106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Descumprimento do disposto no inciso V do artigo 27 da Lei Federal nº 8.666/93 sem prejuízo das sanções penais cabíveis;</w:t>
      </w:r>
    </w:p>
    <w:p w:rsidR="003A46E1" w:rsidRPr="003A46E1" w:rsidRDefault="003A46E1" w:rsidP="003A46E1">
      <w:pPr>
        <w:spacing w:after="0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Lentidão do seu cumprimento, levando o ÓRGÃO GERENCIADOR a comprovar a impossibilidade da conclusão do fornecimento, nos prazos estipulados;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Atraso injustificado no fornecimento dos produtos;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Paralisação do fornecimento, sem justa causa e prévia comunicação ao ÓRGÃO GERENCIADOR;</w:t>
      </w: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Subcontratação total ou parcial do objeto do contrato, ou associação do DETENTOR DA ATA com outrem, cessão ou transferência, total ou parcial, bem como a fusão, cisão ou incorporação, sem expressa anuência do ÓRGÃO GERENCIADOR;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b/>
          <w:bCs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</w:pPr>
      <w:r w:rsidRPr="003A46E1">
        <w:rPr>
          <w:rFonts w:ascii="Cambria" w:eastAsia="Times New Roman" w:hAnsi="Cambria" w:cs="Arial"/>
          <w:b/>
          <w:bCs/>
          <w:sz w:val="20"/>
          <w:szCs w:val="20"/>
          <w:u w:val="single"/>
          <w:lang w:eastAsia="pt-BR"/>
        </w:rPr>
        <w:t>CLÁUSULA DÉCIMA - DO FORO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0"/>
          <w:szCs w:val="20"/>
          <w:lang w:eastAsia="pt-BR"/>
        </w:rPr>
      </w:pPr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Fica eleito o Foro da Comarca de JACUPIRANGA/SP, para </w:t>
      </w:r>
      <w:proofErr w:type="gramStart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>dirimir dúvidas</w:t>
      </w:r>
      <w:proofErr w:type="gramEnd"/>
      <w:r w:rsidRPr="003A46E1">
        <w:rPr>
          <w:rFonts w:ascii="Cambria" w:eastAsia="Times New Roman" w:hAnsi="Cambria" w:cs="Arial"/>
          <w:sz w:val="20"/>
          <w:szCs w:val="20"/>
          <w:lang w:eastAsia="pt-BR"/>
        </w:rPr>
        <w:t xml:space="preserve"> ou questões oriundas do presente contrato.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8D27BB" w:rsidRPr="003A46E1" w:rsidRDefault="008D27BB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b/>
          <w:sz w:val="20"/>
          <w:szCs w:val="20"/>
          <w:lang w:eastAsia="pt-BR"/>
        </w:rPr>
        <w:t>JEFFERSON LUIZ MARTINS</w:t>
      </w:r>
      <w:r w:rsidRPr="003A46E1">
        <w:rPr>
          <w:rFonts w:ascii="Cambria" w:eastAsia="Times New Roman" w:hAnsi="Cambria" w:cs="Calibri"/>
          <w:b/>
          <w:sz w:val="20"/>
          <w:szCs w:val="20"/>
          <w:lang w:eastAsia="pt-BR"/>
        </w:rPr>
        <w:tab/>
        <w:t xml:space="preserve">                     </w:t>
      </w:r>
      <w:r w:rsidRPr="003A46E1">
        <w:rPr>
          <w:rFonts w:ascii="Cambria" w:eastAsia="Times New Roman" w:hAnsi="Cambria" w:cs="Calibri"/>
          <w:b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b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b/>
          <w:sz w:val="20"/>
          <w:szCs w:val="20"/>
          <w:lang w:eastAsia="pt-BR"/>
        </w:rPr>
        <w:tab/>
      </w:r>
      <w:r w:rsidR="008D27BB">
        <w:rPr>
          <w:rFonts w:ascii="Cambria" w:eastAsia="Times New Roman" w:hAnsi="Cambria" w:cs="Calibri"/>
          <w:b/>
          <w:sz w:val="20"/>
          <w:szCs w:val="20"/>
          <w:lang w:eastAsia="pt-BR"/>
        </w:rPr>
        <w:t xml:space="preserve">                 </w:t>
      </w:r>
      <w:r w:rsidRPr="003A46E1">
        <w:rPr>
          <w:rFonts w:ascii="Cambria" w:eastAsia="Times New Roman" w:hAnsi="Cambria" w:cs="Calibri"/>
          <w:b/>
          <w:sz w:val="20"/>
          <w:szCs w:val="20"/>
          <w:lang w:eastAsia="pt-BR"/>
        </w:rPr>
        <w:t>____________________________</w:t>
      </w:r>
    </w:p>
    <w:p w:rsidR="003A46E1" w:rsidRPr="003A46E1" w:rsidRDefault="003A46E1" w:rsidP="003A46E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Prefeito Municipal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 xml:space="preserve">        </w:t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ab/>
        <w:t xml:space="preserve"> </w:t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ab/>
        <w:t xml:space="preserve">                EDIMAR DE SOUZA-EPP</w:t>
      </w:r>
    </w:p>
    <w:p w:rsidR="003A46E1" w:rsidRPr="003A46E1" w:rsidRDefault="003A46E1" w:rsidP="003A46E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P/ÓRG</w:t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>ÃO GERENCIADOR</w:t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="008D27BB">
        <w:rPr>
          <w:rFonts w:ascii="Cambria" w:eastAsia="Times New Roman" w:hAnsi="Cambria" w:cs="Calibri"/>
          <w:sz w:val="20"/>
          <w:szCs w:val="20"/>
          <w:lang w:eastAsia="pt-BR"/>
        </w:rPr>
        <w:tab/>
        <w:t xml:space="preserve">                                                      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P/ FORNECEDOR</w:t>
      </w: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8D27BB" w:rsidRDefault="008D27BB" w:rsidP="003A46E1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8D27BB" w:rsidRPr="003A46E1" w:rsidRDefault="008D27BB" w:rsidP="003A46E1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b/>
          <w:sz w:val="20"/>
          <w:szCs w:val="20"/>
          <w:lang w:eastAsia="pt-BR"/>
        </w:rPr>
        <w:t>Testemunhas</w:t>
      </w: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___________________________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  <w:t>_______________________</w:t>
      </w: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Nome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proofErr w:type="spellStart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Nome</w:t>
      </w:r>
      <w:proofErr w:type="spellEnd"/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:</w:t>
      </w: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>R.G.</w:t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</w:r>
      <w:r w:rsidRPr="003A46E1">
        <w:rPr>
          <w:rFonts w:ascii="Cambria" w:eastAsia="Times New Roman" w:hAnsi="Cambria" w:cs="Calibri"/>
          <w:sz w:val="20"/>
          <w:szCs w:val="20"/>
          <w:lang w:eastAsia="pt-BR"/>
        </w:rPr>
        <w:tab/>
        <w:t>R.G.</w:t>
      </w: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8D27BB" w:rsidRDefault="008D27BB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8D27BB" w:rsidRDefault="008D27BB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8D27BB" w:rsidRPr="003A46E1" w:rsidRDefault="008D27BB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3A46E1" w:rsidRPr="003A46E1" w:rsidRDefault="003A46E1" w:rsidP="003A46E1">
      <w:pPr>
        <w:spacing w:after="0" w:line="240" w:lineRule="auto"/>
        <w:jc w:val="both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4E0C2B" w:rsidRDefault="003A46E1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3A46E1">
        <w:rPr>
          <w:rFonts w:ascii="Cambria" w:eastAsia="Times New Roman" w:hAnsi="Cambria" w:cs="Calibri"/>
          <w:b/>
          <w:sz w:val="20"/>
          <w:szCs w:val="20"/>
          <w:lang w:val="x-none" w:eastAsia="pt-BR"/>
        </w:rPr>
        <w:t>VISTO E APROVADO PELA ASSESSORIA JURÍDICA</w:t>
      </w: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  <w:bookmarkStart w:id="0" w:name="_GoBack"/>
      <w:bookmarkEnd w:id="0"/>
    </w:p>
    <w:p w:rsid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Pr="00B14DA0" w:rsidRDefault="00B14DA0" w:rsidP="00B14DA0">
      <w:pPr>
        <w:widowControl w:val="0"/>
        <w:spacing w:after="160" w:line="240" w:lineRule="auto"/>
        <w:jc w:val="center"/>
        <w:rPr>
          <w:rFonts w:ascii="Cambria" w:eastAsia="Times New Roman" w:hAnsi="Cambria" w:cs="Arial"/>
          <w:b/>
          <w:sz w:val="32"/>
          <w:szCs w:val="32"/>
          <w:u w:val="single"/>
        </w:rPr>
      </w:pPr>
      <w:r w:rsidRPr="00B14DA0">
        <w:rPr>
          <w:rFonts w:ascii="Cambria" w:eastAsia="Times New Roman" w:hAnsi="Cambria" w:cs="Arial"/>
          <w:b/>
          <w:sz w:val="32"/>
          <w:szCs w:val="32"/>
          <w:u w:val="single"/>
        </w:rPr>
        <w:t>TERMO DE CIÊNCIA E DE NOTIFICAÇÃO</w:t>
      </w:r>
    </w:p>
    <w:p w:rsidR="00B14DA0" w:rsidRPr="00B14DA0" w:rsidRDefault="00B14DA0" w:rsidP="00B14DA0">
      <w:pPr>
        <w:widowControl w:val="0"/>
        <w:spacing w:after="160" w:line="240" w:lineRule="auto"/>
        <w:jc w:val="center"/>
        <w:rPr>
          <w:rFonts w:ascii="Cambria" w:eastAsia="Times New Roman" w:hAnsi="Cambria" w:cs="Arial"/>
          <w:b/>
          <w:sz w:val="32"/>
          <w:szCs w:val="32"/>
          <w:u w:val="single"/>
        </w:rPr>
      </w:pPr>
    </w:p>
    <w:p w:rsid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14DA0">
        <w:rPr>
          <w:rFonts w:ascii="Cambria" w:eastAsia="Times New Roman" w:hAnsi="Cambria" w:cs="Times New Roman"/>
          <w:b/>
        </w:rPr>
        <w:t>PREGÃO PRESENCIAL</w:t>
      </w:r>
      <w:r>
        <w:rPr>
          <w:rFonts w:ascii="Cambria" w:eastAsia="Times New Roman" w:hAnsi="Cambria" w:cs="Times New Roman"/>
        </w:rPr>
        <w:t xml:space="preserve"> N°023/2017- PROCESSO N°043</w:t>
      </w:r>
      <w:r w:rsidRPr="00B14DA0">
        <w:rPr>
          <w:rFonts w:ascii="Cambria" w:eastAsia="Times New Roman" w:hAnsi="Cambria" w:cs="Times New Roman"/>
        </w:rPr>
        <w:t>/2017</w:t>
      </w: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14DA0">
        <w:rPr>
          <w:rFonts w:ascii="Cambria" w:eastAsia="Times New Roman" w:hAnsi="Cambria" w:cs="Times New Roman"/>
          <w:b/>
        </w:rPr>
        <w:t>ATA CONTRATO</w:t>
      </w:r>
      <w:r>
        <w:rPr>
          <w:rFonts w:ascii="Cambria" w:eastAsia="Times New Roman" w:hAnsi="Cambria" w:cs="Times New Roman"/>
        </w:rPr>
        <w:t xml:space="preserve"> N° 008</w:t>
      </w:r>
      <w:r w:rsidRPr="00B14DA0">
        <w:rPr>
          <w:rFonts w:ascii="Cambria" w:eastAsia="Times New Roman" w:hAnsi="Cambria" w:cs="Times New Roman"/>
        </w:rPr>
        <w:t>/2017</w:t>
      </w: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14DA0">
        <w:rPr>
          <w:rFonts w:ascii="Cambria" w:eastAsia="Times New Roman" w:hAnsi="Cambria" w:cs="Times New Roman"/>
          <w:b/>
        </w:rPr>
        <w:t>CONTRATANTE:</w:t>
      </w:r>
      <w:r w:rsidRPr="00B14DA0">
        <w:rPr>
          <w:rFonts w:ascii="Cambria" w:eastAsia="Times New Roman" w:hAnsi="Cambria" w:cs="Times New Roman"/>
        </w:rPr>
        <w:t xml:space="preserve"> MUNICIPIO DE BARRA DO TURVO</w:t>
      </w:r>
    </w:p>
    <w:p w:rsid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14DA0">
        <w:rPr>
          <w:rFonts w:ascii="Cambria" w:eastAsia="Times New Roman" w:hAnsi="Cambria" w:cs="Times New Roman"/>
          <w:b/>
        </w:rPr>
        <w:t>CONTRATADA</w:t>
      </w:r>
      <w:r w:rsidRPr="00B14DA0">
        <w:rPr>
          <w:rFonts w:ascii="Cambria" w:eastAsia="Times New Roman" w:hAnsi="Cambria" w:cs="Times New Roman"/>
        </w:rPr>
        <w:t xml:space="preserve">: </w:t>
      </w:r>
      <w:r>
        <w:rPr>
          <w:rFonts w:ascii="Cambria" w:eastAsia="Times New Roman" w:hAnsi="Cambria" w:cs="Arial"/>
          <w:iCs/>
          <w:sz w:val="24"/>
          <w:szCs w:val="24"/>
          <w:lang w:eastAsia="pt-BR"/>
        </w:rPr>
        <w:t>EDIMAR DE SOUZA EPP</w:t>
      </w: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B14DA0" w:rsidRPr="008D27BB" w:rsidRDefault="00B14DA0" w:rsidP="00B14DA0">
      <w:pPr>
        <w:spacing w:after="0" w:line="240" w:lineRule="auto"/>
        <w:jc w:val="both"/>
        <w:rPr>
          <w:rFonts w:ascii="Cambria" w:eastAsia="Times New Roman" w:hAnsi="Cambria" w:cs="Calibri"/>
          <w:bCs/>
          <w:sz w:val="23"/>
          <w:szCs w:val="23"/>
          <w:lang w:eastAsia="pt-BR"/>
        </w:rPr>
      </w:pPr>
      <w:r w:rsidRPr="00B14DA0">
        <w:rPr>
          <w:rFonts w:ascii="Cambria" w:eastAsia="Times New Roman" w:hAnsi="Cambria" w:cs="Times New Roman"/>
          <w:b/>
          <w:u w:val="single"/>
        </w:rPr>
        <w:t>OBJETO:</w:t>
      </w:r>
      <w:r w:rsidRPr="00B14DA0">
        <w:rPr>
          <w:rFonts w:ascii="Cambria" w:eastAsia="Times New Roman" w:hAnsi="Cambria" w:cs="Times New Roman"/>
        </w:rPr>
        <w:t xml:space="preserve"> </w:t>
      </w:r>
      <w:r w:rsidRPr="008D27BB">
        <w:rPr>
          <w:rFonts w:ascii="Cambria" w:eastAsia="Times New Roman" w:hAnsi="Cambria" w:cs="Calibri"/>
          <w:bCs/>
          <w:sz w:val="23"/>
          <w:szCs w:val="23"/>
          <w:lang w:eastAsia="pt-BR"/>
        </w:rPr>
        <w:t xml:space="preserve">Aquisição de cestas básicas a </w:t>
      </w:r>
      <w:proofErr w:type="gramStart"/>
      <w:r w:rsidRPr="008D27BB">
        <w:rPr>
          <w:rFonts w:ascii="Cambria" w:eastAsia="Times New Roman" w:hAnsi="Cambria" w:cs="Calibri"/>
          <w:bCs/>
          <w:sz w:val="23"/>
          <w:szCs w:val="23"/>
          <w:lang w:eastAsia="pt-BR"/>
        </w:rPr>
        <w:t>serem</w:t>
      </w:r>
      <w:proofErr w:type="gramEnd"/>
      <w:r w:rsidRPr="008D27BB">
        <w:rPr>
          <w:rFonts w:ascii="Cambria" w:eastAsia="Times New Roman" w:hAnsi="Cambria" w:cs="Calibri"/>
          <w:bCs/>
          <w:sz w:val="23"/>
          <w:szCs w:val="23"/>
          <w:lang w:eastAsia="pt-BR"/>
        </w:rPr>
        <w:t xml:space="preserve"> doadas às famílias em situação de alta vulnerabilidade social, através da Secretaria Municipal de Assistência, Desenvolvimento Social, para o município de Barra do Turvo/SP.</w:t>
      </w:r>
    </w:p>
    <w:p w:rsid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14DA0">
        <w:rPr>
          <w:rFonts w:ascii="Cambria" w:eastAsia="Times New Roman" w:hAnsi="Cambria" w:cs="Times New Roman"/>
        </w:rPr>
        <w:t>Na qualidade de Contratante e Contratada,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B14DA0">
        <w:rPr>
          <w:rFonts w:ascii="Cambria" w:eastAsia="Times New Roman" w:hAnsi="Cambria" w:cs="Times New Roman"/>
        </w:rPr>
        <w:br/>
      </w:r>
      <w:proofErr w:type="gramStart"/>
      <w:r w:rsidRPr="00B14DA0">
        <w:rPr>
          <w:rFonts w:ascii="Cambria" w:eastAsia="Times New Roman" w:hAnsi="Cambria" w:cs="Times New Roman"/>
        </w:rPr>
        <w:t>Outrossim</w:t>
      </w:r>
      <w:proofErr w:type="gramEnd"/>
      <w:r w:rsidRPr="00B14DA0">
        <w:rPr>
          <w:rFonts w:ascii="Cambria" w:eastAsia="Times New Roman" w:hAnsi="Cambria" w:cs="Times New Roman"/>
        </w:rPr>
        <w:t>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</w:rPr>
      </w:pPr>
      <w:r w:rsidRPr="00B14DA0">
        <w:rPr>
          <w:rFonts w:ascii="Cambria" w:eastAsia="Times New Roman" w:hAnsi="Cambria" w:cs="Times New Roman"/>
        </w:rPr>
        <w:t xml:space="preserve">Barra do Turvo, </w:t>
      </w:r>
      <w:r>
        <w:rPr>
          <w:rFonts w:ascii="Cambria" w:eastAsia="Times New Roman" w:hAnsi="Cambria" w:cs="Times New Roman"/>
        </w:rPr>
        <w:t>14</w:t>
      </w:r>
      <w:r w:rsidRPr="00B14DA0">
        <w:rPr>
          <w:rFonts w:ascii="Cambria" w:eastAsia="Times New Roman" w:hAnsi="Cambria" w:cs="Times New Roman"/>
        </w:rPr>
        <w:t xml:space="preserve"> de J</w:t>
      </w:r>
      <w:r>
        <w:rPr>
          <w:rFonts w:ascii="Cambria" w:eastAsia="Times New Roman" w:hAnsi="Cambria" w:cs="Times New Roman"/>
        </w:rPr>
        <w:t>unh</w:t>
      </w:r>
      <w:r w:rsidRPr="00B14DA0">
        <w:rPr>
          <w:rFonts w:ascii="Cambria" w:eastAsia="Times New Roman" w:hAnsi="Cambria" w:cs="Times New Roman"/>
        </w:rPr>
        <w:t>o de 2017.</w:t>
      </w:r>
    </w:p>
    <w:p w:rsidR="00B14DA0" w:rsidRPr="00B14DA0" w:rsidRDefault="00B14DA0" w:rsidP="00B14DA0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160" w:line="240" w:lineRule="auto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widowControl w:val="0"/>
        <w:spacing w:after="160" w:line="240" w:lineRule="auto"/>
        <w:rPr>
          <w:rFonts w:ascii="Cambria" w:eastAsia="Times New Roman" w:hAnsi="Cambria" w:cs="Times New Roman"/>
        </w:rPr>
      </w:pP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B14DA0">
        <w:rPr>
          <w:rFonts w:ascii="Cambria" w:eastAsia="Times New Roman" w:hAnsi="Cambria" w:cs="Calibri"/>
          <w:b/>
          <w:sz w:val="20"/>
          <w:szCs w:val="20"/>
          <w:lang w:eastAsia="pt-BR"/>
        </w:rPr>
        <w:t>______________________________________________</w:t>
      </w: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B14DA0">
        <w:rPr>
          <w:rFonts w:ascii="Cambria" w:eastAsia="Times New Roman" w:hAnsi="Cambria" w:cs="Calibri"/>
          <w:b/>
          <w:sz w:val="20"/>
          <w:szCs w:val="20"/>
          <w:lang w:eastAsia="pt-BR"/>
        </w:rPr>
        <w:t>JEFFERSON LUIS MARTINS</w:t>
      </w: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B14DA0">
        <w:rPr>
          <w:rFonts w:ascii="Cambria" w:eastAsia="Times New Roman" w:hAnsi="Cambria" w:cs="Calibri"/>
          <w:b/>
          <w:sz w:val="20"/>
          <w:szCs w:val="20"/>
          <w:lang w:eastAsia="pt-BR"/>
        </w:rPr>
        <w:t>Prefeito Municipal</w:t>
      </w: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B14DA0">
        <w:rPr>
          <w:rFonts w:ascii="Cambria" w:eastAsia="Times New Roman" w:hAnsi="Cambria" w:cs="Calibri"/>
          <w:b/>
          <w:sz w:val="20"/>
          <w:szCs w:val="20"/>
          <w:lang w:eastAsia="pt-BR"/>
        </w:rPr>
        <w:t>CONTRATANTE</w:t>
      </w: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  <w:r w:rsidRPr="00B14DA0">
        <w:rPr>
          <w:rFonts w:ascii="Cambria" w:eastAsia="Times New Roman" w:hAnsi="Cambria" w:cs="Calibri"/>
          <w:b/>
          <w:sz w:val="20"/>
          <w:szCs w:val="20"/>
          <w:lang w:eastAsia="pt-BR"/>
        </w:rPr>
        <w:t>_______________________________________________________</w:t>
      </w:r>
    </w:p>
    <w:p w:rsidR="00B14DA0" w:rsidRPr="00B14DA0" w:rsidRDefault="00B14DA0" w:rsidP="00B14DA0">
      <w:pPr>
        <w:spacing w:after="0" w:line="240" w:lineRule="auto"/>
        <w:jc w:val="center"/>
        <w:rPr>
          <w:rFonts w:ascii="Cambria" w:eastAsia="Times New Roman" w:hAnsi="Cambria" w:cs="Calibri"/>
          <w:b/>
          <w:lang w:eastAsia="pt-BR"/>
        </w:rPr>
      </w:pPr>
      <w:r w:rsidRPr="00B14DA0">
        <w:rPr>
          <w:rFonts w:ascii="Cambria" w:eastAsia="Times New Roman" w:hAnsi="Cambria" w:cs="Calibri"/>
          <w:b/>
          <w:sz w:val="20"/>
          <w:szCs w:val="20"/>
          <w:lang w:eastAsia="pt-BR"/>
        </w:rPr>
        <w:t>CONTRATADA</w:t>
      </w:r>
    </w:p>
    <w:p w:rsidR="00B14DA0" w:rsidRPr="00B14DA0" w:rsidRDefault="00B14DA0" w:rsidP="00B14DA0">
      <w:pPr>
        <w:widowControl w:val="0"/>
        <w:spacing w:after="0" w:line="240" w:lineRule="auto"/>
        <w:jc w:val="center"/>
        <w:rPr>
          <w:rFonts w:ascii="Cambria" w:eastAsia="Times New Roman" w:hAnsi="Cambria" w:cs="Arial"/>
          <w:iCs/>
          <w:sz w:val="24"/>
          <w:szCs w:val="24"/>
          <w:lang w:eastAsia="pt-BR"/>
        </w:rPr>
      </w:pPr>
      <w:r w:rsidRPr="00B14DA0">
        <w:rPr>
          <w:rFonts w:ascii="Cambria" w:eastAsia="Times New Roman" w:hAnsi="Cambria" w:cs="Arial"/>
          <w:b/>
          <w:iCs/>
          <w:sz w:val="24"/>
          <w:szCs w:val="24"/>
          <w:lang w:eastAsia="pt-BR"/>
        </w:rPr>
        <w:t xml:space="preserve">        </w:t>
      </w:r>
      <w:r>
        <w:rPr>
          <w:rFonts w:ascii="Cambria" w:eastAsia="Times New Roman" w:hAnsi="Cambria" w:cs="Arial"/>
          <w:b/>
          <w:iCs/>
          <w:sz w:val="24"/>
          <w:szCs w:val="24"/>
          <w:lang w:eastAsia="pt-BR"/>
        </w:rPr>
        <w:t xml:space="preserve">      </w:t>
      </w:r>
      <w:r w:rsidRPr="00B14DA0">
        <w:rPr>
          <w:rFonts w:ascii="Cambria" w:eastAsia="Times New Roman" w:hAnsi="Cambria" w:cs="Arial"/>
          <w:b/>
          <w:iCs/>
          <w:sz w:val="24"/>
          <w:szCs w:val="24"/>
          <w:lang w:eastAsia="pt-BR"/>
        </w:rPr>
        <w:t>EDIMAR DE SOUZA EPP</w:t>
      </w:r>
    </w:p>
    <w:p w:rsidR="00B14DA0" w:rsidRDefault="00B14DA0" w:rsidP="00B14DA0">
      <w:pPr>
        <w:widowControl w:val="0"/>
        <w:spacing w:after="0" w:line="240" w:lineRule="auto"/>
        <w:jc w:val="center"/>
        <w:rPr>
          <w:rFonts w:ascii="Cambria" w:eastAsia="Times New Roman" w:hAnsi="Cambria" w:cs="Arial"/>
          <w:iCs/>
          <w:sz w:val="24"/>
          <w:szCs w:val="24"/>
          <w:lang w:eastAsia="pt-BR"/>
        </w:rPr>
      </w:pPr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 CNPJ</w:t>
      </w:r>
      <w:r w:rsidRPr="003A46E1"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nº </w:t>
      </w:r>
      <w:r>
        <w:rPr>
          <w:rFonts w:ascii="Cambria" w:eastAsia="Times New Roman" w:hAnsi="Cambria" w:cs="Arial"/>
          <w:iCs/>
          <w:sz w:val="24"/>
          <w:szCs w:val="24"/>
          <w:lang w:eastAsia="pt-BR"/>
        </w:rPr>
        <w:t>02.193148/0001-15</w:t>
      </w:r>
      <w:r w:rsidRPr="003A46E1"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</w:t>
      </w:r>
    </w:p>
    <w:p w:rsidR="00B14DA0" w:rsidRPr="00B14DA0" w:rsidRDefault="00B14DA0" w:rsidP="00B14DA0">
      <w:pPr>
        <w:widowControl w:val="0"/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  Rodrigo </w:t>
      </w:r>
      <w:proofErr w:type="spellStart"/>
      <w:r>
        <w:rPr>
          <w:rFonts w:ascii="Cambria" w:eastAsia="Times New Roman" w:hAnsi="Cambria" w:cs="Arial"/>
          <w:iCs/>
          <w:sz w:val="24"/>
          <w:szCs w:val="24"/>
          <w:lang w:eastAsia="pt-BR"/>
        </w:rPr>
        <w:t>Carriel</w:t>
      </w:r>
      <w:proofErr w:type="spellEnd"/>
      <w:r>
        <w:rPr>
          <w:rFonts w:ascii="Cambria" w:eastAsia="Times New Roman" w:hAnsi="Cambria" w:cs="Arial"/>
          <w:iCs/>
          <w:sz w:val="24"/>
          <w:szCs w:val="24"/>
          <w:lang w:eastAsia="pt-BR"/>
        </w:rPr>
        <w:t xml:space="preserve"> de Lima</w:t>
      </w:r>
    </w:p>
    <w:p w:rsidR="00B14DA0" w:rsidRPr="00B14DA0" w:rsidRDefault="00B14DA0" w:rsidP="008D27BB">
      <w:pPr>
        <w:spacing w:after="120" w:line="240" w:lineRule="auto"/>
        <w:ind w:left="283"/>
        <w:jc w:val="center"/>
        <w:rPr>
          <w:rFonts w:ascii="Cambria" w:eastAsia="Times New Roman" w:hAnsi="Cambria" w:cs="Calibri"/>
          <w:b/>
          <w:sz w:val="20"/>
          <w:szCs w:val="20"/>
          <w:lang w:eastAsia="pt-BR"/>
        </w:rPr>
      </w:pPr>
    </w:p>
    <w:sectPr w:rsidR="00B14DA0" w:rsidRPr="00B14DA0" w:rsidSect="00B14DA0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7E" w:rsidRDefault="00DD5D7E" w:rsidP="003A46E1">
      <w:pPr>
        <w:spacing w:after="0" w:line="240" w:lineRule="auto"/>
      </w:pPr>
      <w:r>
        <w:separator/>
      </w:r>
    </w:p>
  </w:endnote>
  <w:endnote w:type="continuationSeparator" w:id="0">
    <w:p w:rsidR="00DD5D7E" w:rsidRDefault="00DD5D7E" w:rsidP="003A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7E" w:rsidRDefault="00DD5D7E" w:rsidP="003A46E1">
      <w:pPr>
        <w:spacing w:after="0" w:line="240" w:lineRule="auto"/>
      </w:pPr>
      <w:r>
        <w:separator/>
      </w:r>
    </w:p>
  </w:footnote>
  <w:footnote w:type="continuationSeparator" w:id="0">
    <w:p w:rsidR="00DD5D7E" w:rsidRDefault="00DD5D7E" w:rsidP="003A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9072"/>
    </w:tblGrid>
    <w:tr w:rsidR="003A46E1" w:rsidRPr="00965ABA" w:rsidTr="00935B8C">
      <w:trPr>
        <w:jc w:val="center"/>
      </w:trPr>
      <w:tc>
        <w:tcPr>
          <w:tcW w:w="1204" w:type="dxa"/>
        </w:tcPr>
        <w:p w:rsidR="003A46E1" w:rsidRPr="00965ABA" w:rsidRDefault="003A46E1" w:rsidP="00935B8C">
          <w:pPr>
            <w:pBdr>
              <w:left w:val="single" w:sz="4" w:space="4" w:color="auto"/>
              <w:right w:val="single" w:sz="4" w:space="4" w:color="auto"/>
            </w:pBd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63C105A3" wp14:editId="7F022A55">
                <wp:extent cx="723900" cy="723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3A46E1" w:rsidRPr="00965ABA" w:rsidRDefault="003A46E1" w:rsidP="00935B8C">
          <w:pPr>
            <w:keepNext/>
            <w:autoSpaceDE w:val="0"/>
            <w:autoSpaceDN w:val="0"/>
            <w:spacing w:after="0" w:line="240" w:lineRule="auto"/>
            <w:jc w:val="center"/>
            <w:outlineLvl w:val="2"/>
            <w:rPr>
              <w:rFonts w:ascii="Arial Black" w:eastAsia="Times New Roman" w:hAnsi="Arial Black" w:cs="Times New Roman"/>
              <w:b/>
              <w:sz w:val="36"/>
              <w:szCs w:val="24"/>
              <w:lang w:eastAsia="pt-BR"/>
            </w:rPr>
          </w:pPr>
          <w:r w:rsidRPr="00965ABA">
            <w:rPr>
              <w:rFonts w:ascii="Arial Black" w:eastAsia="Times New Roman" w:hAnsi="Arial Black" w:cs="Times New Roman"/>
              <w:b/>
              <w:sz w:val="36"/>
              <w:szCs w:val="24"/>
              <w:lang w:eastAsia="pt-BR"/>
            </w:rPr>
            <w:t>MUNICÍPIO DE BARRA DO TURVO</w:t>
          </w:r>
        </w:p>
        <w:p w:rsidR="003A46E1" w:rsidRPr="00965ABA" w:rsidRDefault="003A46E1" w:rsidP="00935B8C">
          <w:pPr>
            <w:keepNext/>
            <w:autoSpaceDE w:val="0"/>
            <w:autoSpaceDN w:val="0"/>
            <w:spacing w:after="0" w:line="240" w:lineRule="auto"/>
            <w:jc w:val="center"/>
            <w:outlineLvl w:val="1"/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</w:pPr>
          <w:r w:rsidRPr="00965ABA"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  <w:t xml:space="preserve">Avenida 21 de março, 304, Centro – Barra do Turvo – </w:t>
          </w:r>
          <w:proofErr w:type="gramStart"/>
          <w:r w:rsidRPr="00965ABA">
            <w:rPr>
              <w:rFonts w:ascii="Arial" w:eastAsia="Times New Roman" w:hAnsi="Arial" w:cs="Times New Roman"/>
              <w:b/>
              <w:sz w:val="20"/>
              <w:szCs w:val="24"/>
              <w:lang w:eastAsia="pt-BR"/>
            </w:rPr>
            <w:t>SP</w:t>
          </w:r>
          <w:proofErr w:type="gramEnd"/>
        </w:p>
        <w:p w:rsidR="003A46E1" w:rsidRPr="00965ABA" w:rsidRDefault="003A46E1" w:rsidP="00935B8C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</w:pPr>
          <w:r w:rsidRPr="00965ABA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 xml:space="preserve">E-mail: </w:t>
          </w:r>
          <w:hyperlink r:id="rId2" w:history="1">
            <w:r w:rsidRPr="00965A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t-BR"/>
              </w:rPr>
              <w:t>administracao@barradoturvo</w:t>
            </w:r>
          </w:hyperlink>
          <w:proofErr w:type="gramStart"/>
          <w:r w:rsidRPr="00965ABA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>.</w:t>
          </w:r>
          <w:proofErr w:type="gramEnd"/>
          <w:r w:rsidRPr="00965ABA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pt-BR"/>
            </w:rPr>
            <w:t>sp.gov.br</w:t>
          </w:r>
        </w:p>
        <w:p w:rsidR="003A46E1" w:rsidRPr="00965ABA" w:rsidRDefault="003A46E1" w:rsidP="00935B8C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 w:rsidRPr="00965ABA">
            <w:rPr>
              <w:rFonts w:ascii="Arial" w:eastAsia="Times New Roman" w:hAnsi="Arial" w:cs="Arial"/>
              <w:sz w:val="20"/>
              <w:szCs w:val="20"/>
              <w:lang w:eastAsia="pt-BR"/>
            </w:rPr>
            <w:t>CEP 11.955-000 – Fone: (015) 3578-9444</w:t>
          </w:r>
        </w:p>
        <w:p w:rsidR="003A46E1" w:rsidRPr="00965ABA" w:rsidRDefault="003A46E1" w:rsidP="00935B8C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965ABA"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  <w:t>SECRETARIA MUNICIPAL DE ADMINISTRAÇÃO</w:t>
          </w:r>
        </w:p>
        <w:p w:rsidR="003A46E1" w:rsidRPr="00965ABA" w:rsidRDefault="003A46E1" w:rsidP="00935B8C">
          <w:pPr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965ABA"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  <w:t>DEPARTAMENTO DE COMPRAS E LICITAÇÕES</w:t>
          </w:r>
        </w:p>
      </w:tc>
    </w:tr>
  </w:tbl>
  <w:p w:rsidR="003A46E1" w:rsidRDefault="003A46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7A8"/>
    <w:multiLevelType w:val="hybridMultilevel"/>
    <w:tmpl w:val="9D020558"/>
    <w:lvl w:ilvl="0" w:tplc="4C9EB238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1"/>
    <w:rsid w:val="0004618C"/>
    <w:rsid w:val="003A46E1"/>
    <w:rsid w:val="004E0C2B"/>
    <w:rsid w:val="006C23EA"/>
    <w:rsid w:val="00703C16"/>
    <w:rsid w:val="008D27BB"/>
    <w:rsid w:val="00A94F91"/>
    <w:rsid w:val="00AF1290"/>
    <w:rsid w:val="00B14DA0"/>
    <w:rsid w:val="00DD5D7E"/>
    <w:rsid w:val="00F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6E1"/>
  </w:style>
  <w:style w:type="paragraph" w:styleId="Rodap">
    <w:name w:val="footer"/>
    <w:basedOn w:val="Normal"/>
    <w:link w:val="RodapChar"/>
    <w:uiPriority w:val="99"/>
    <w:unhideWhenUsed/>
    <w:rsid w:val="003A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6E1"/>
  </w:style>
  <w:style w:type="paragraph" w:styleId="Textodebalo">
    <w:name w:val="Balloon Text"/>
    <w:basedOn w:val="Normal"/>
    <w:link w:val="TextodebaloChar"/>
    <w:uiPriority w:val="99"/>
    <w:semiHidden/>
    <w:unhideWhenUsed/>
    <w:rsid w:val="003A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6E1"/>
  </w:style>
  <w:style w:type="paragraph" w:styleId="Rodap">
    <w:name w:val="footer"/>
    <w:basedOn w:val="Normal"/>
    <w:link w:val="RodapChar"/>
    <w:uiPriority w:val="99"/>
    <w:unhideWhenUsed/>
    <w:rsid w:val="003A4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6E1"/>
  </w:style>
  <w:style w:type="paragraph" w:styleId="Textodebalo">
    <w:name w:val="Balloon Text"/>
    <w:basedOn w:val="Normal"/>
    <w:link w:val="TextodebaloChar"/>
    <w:uiPriority w:val="99"/>
    <w:semiHidden/>
    <w:unhideWhenUsed/>
    <w:rsid w:val="003A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barradoturv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2777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MICROBT01</dc:creator>
  <cp:lastModifiedBy>Compras Edilson</cp:lastModifiedBy>
  <cp:revision>4</cp:revision>
  <cp:lastPrinted>2017-08-11T18:22:00Z</cp:lastPrinted>
  <dcterms:created xsi:type="dcterms:W3CDTF">2017-06-20T20:32:00Z</dcterms:created>
  <dcterms:modified xsi:type="dcterms:W3CDTF">2017-08-11T18:22:00Z</dcterms:modified>
</cp:coreProperties>
</file>